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Благородная супруга Сянь долгое время стояла на коленях, не поднимаясь, пока служанка не помогла ей встать и не сообщила, что император Шэндэ уже ушёл. Только тогда она осознала, что вся покрылась холодным потом, промочив даже нижнее платье. Из-за долгого стояния на коленях, поднявшись, она едва держалась на ногах, ноги подкашивались, и, не дойдя до внутренних покоев,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ваше высочество! Срочно зовите императорского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Шэндэ, только что вышедший из дворца, увидел, как служанка благородной супруги Хуаин в панике выбежала из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Дерзкая рабыня! Если ты потревожишь императора, какова будет твоя вина! — евнух Су, по указанию императора,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Раба приветствует ваше величество. Поскольку благородная супруга внезапно потеряла сознание, я спешила найти врача и нечаянно потревожила императора. Вина моя смертная, прошу ваше величество о прощении, — Хуаин поспешно опустилась на колени. Она была служанкой, которую благородная супруга привела с собой ещё из резиденции князя, когда та была второй супругой. Все эти годы она видела, как её госпожа тихо проживала свои дни, не стремясь к милостям, и сердце её разрывалось от боли. Теперь же, ради будущего пятого принца... Хуаин внезапно почувствовала гнев к императору. Её госпожа такая замечательная, а он этого не видит, и теперь ещё мешает вызвать врача! Она прикусила нижнюю губу, опустив голову в ожидании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во дворец Хуаи, чтобы проведать благородную супругу. Су Мин, пошли за врачом, пусть прибудет немедленно! — император Шэндё потер нос. Один за другим, все только и делают, что доставляют ему хлопоты! Сын целыми днями только и знает, что проводит время с Хуайцзинем, совершенно не заботясь о своём положении. Бедный я, старик, всё ещё пытаюсь всё устроить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внезапной болезни благородной супруги Сянь потрясло как двор, так и императорский гарем. Супруга герцога Анго немедленно подала прошение о посещении дочери. Сам герцог Анго на заседаниях держался угрюмо, не говоря ни слова. Император Шэндэ понимал, что разозлил старого герцога, и после заседания специально задержал его. Семья герцога Анго всегда была для него самой надёжной. Они не создавали клик, не доставляли императору хлопот, всегда спокойно стояли на своём месте, являясь прочной опорой для императорской семьи. Хотя сам герцог Анго на заседаниях часто притворялся столбом, будто ничего не знает, на самом деле он видел всё яснее, чем кто-либо. На фракционную борьбу семьи Лю он лишь холодно усмехался. Те, кто жаждет того, что им не принадлежит, всегда кончают плохо,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Хуаи семья собралась вместе. Вспыльчивый герцог Анго тут же заявил, что заберёт дочь домой, но был быстро укрощён супругой, которая заставила его замолчать. Ему тоже было больно. Дочь — это родительская радость, а у него была только одна такая радость, и её чуть ли не выпросил у него прежний император, чтобы сделать второй супругой своему сыну. Он думал, что тот будет хорошо обращаться с ней всю жизнь, но, хотя её положение и высоко, счастья ей это не принесло. Более того, дочь старого Лю до сих пор не дала ему внуков. Хорошо хоть, что в конце концов она подарила ему сына, что можно считать возмездием. Но теперь дочь ещё и должна думать о будущем его сына. Этот вспыльчивый старик Лю, он ещё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всех этих дворцовых интригах Се Муцин знал, но предпочитал не вмешиваться. Он не был человеком без хитрости и ума. Его неудача в прошлой жизни была вызвана тем, что он отдал своё сердце Лю Цяоянь, думая, что они будут вместе на всю жизнь. Даже когда он узнал, что его наивная Цяоянь дала яд беременной наложнице, лишив его наследника, он сделал всё, чтобы скрыть это. Тогда он думал, что у него уже есть один ребёнок, и другие не так уж важны. Как же он мог быть таким глупым! Се Муцин с досадой ударил себя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увидев, как юноша надул губы и ударил себя по голове, почувствовал, как его сердце забилось чаще, а лицо покраснело. Он быстро отвернулся, делая вид, что пишет, чтобы скрыть своё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 Се Муцин разочарованно посмотрел на его спину. — Почему Аюй всегда так со мной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слова матери: «Ацин, чтобы завоевать доверие других, нужно быть искренним. Если хочешь сблизиться с кем-то в частном порядке, нужно называть друг друга по имени. Но это касается только тех, кто нравится Ацину. Ты можешь так называть того, кто тебе дорог, но не каждого, и только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по имени? Се Муцин задумался на мгновение, решив, что слова матери были абсолютной истиной.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не зови меня постоянно «наследный принц» или «ваше высочество». Зови меня Ацин! Мама сказала, что так могут называть только близкие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Хуайцзинь заметил, что Се Муцин, говоря с ним и другими близкими, никогда не использовал местоимение «гу» [Я/Мы имперской особы], но с незнакомыми всегда поддерживал царственную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 Этот наследный принц, младше его на год, считает его близким человеком? Чжао Хуайцзинь повернулся и посмотрел в глаза Се Муцина. Ему было всего одиннадцать, и среди императорской семьи в таком возрасте редко можно было встретить такие чистые глаза. Почти неосознанно он протянул руку и коснулся глаза Се Муцина.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Муцин с удивлением смотрел на руку, коснувшуюся его глаза. Что задумал Аюй? Может быть, он принял его? Се Муцин почувствовал прилив радости. Чжао Хуайцзинь очнулся и убрал руку, накинув на Се Муцина плащ с каменного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Поднялся ветер,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колебался, медленно произнося имя, боясь, что его могут неправильно понять, будто семья Чжао старается сблизиться с наследным принцем. Но, увидев, как лицо мальчика сразу же озарилось улыбкой, он вдруг подумал, что, возможно,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наш Аюй наконец-то прозрел! В следующей главе будет переход, и я подробно разберу психологию моего Аюя!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Дорогие читатели, куда вы все пропали? Почему больше не поддерживаете автора?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http://bllate.org/book/17702/1652957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