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только хотел что-то сказать, но Цяо Шэньбэй в ярости швырнул в сторону перьевую метёлку и, не говоря ни слова, побежал в свою комнату, с грохотом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глядя на его разъяренную спину, задумчиво подумал: «Если завтра он снова устроит истерику, как бешеная собака, придется вести его к врачу. А вдруг его сегодня действительно укусила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Хо Яньань зашел в комнату и увидел, что тот, кто лежал на кровати, уже спит. Ничего не сказав, он лег, но едва устроился, как его сбросили с кровати чьи-то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поднялся, недоуменно глядя на лежащего: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спи в гостиной. Я не хочу спать с тобой. Ты серьёзно мешаешь мне спать и мешаешь мне стать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 ним случилось, но он явно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желая ссориться, взял подушку и отправился спать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удивленный, смотрел на него, как тот ушел спать на диван. Раз он так легко согласился, значит, он решил положить конец их отношениям? Видимо, у него уже есть кто-то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их разбудил гром. Шел сильный дождь, ливень начался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проснувшись, подошел к двери и увидел, что Хо Яньань действительно спит на диване в гостиной, а теперь, разбуженный громом,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подошел к окну, открыл его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ты видишь эту бурю? Может быть, это какой-то подлец пытается преодолеть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дождь. О чем ты думаешь? Закрой окно, дождь заливает комнату. Если пол намокнет, мне придется его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опешил. Он повернулся, и дождь действительно хлынул ему в лицо, заставив его поспешно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им нужно было идти на работу, но у них был только один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зонт, который остался в доме. Цяо Шэньбэй, приехав сюда, даже не подумал, что пойдет дождь. Несколько дней было сухо, поэтому он не взял зонт. Теперь им придется идти под одним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 их росте была слишком велика: 175 см против 188 см. Этот зонт не защитит их от дождя, и, скорее всего, весь дождь попадет на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уже хотел разыграть драму, сказав: «Иди, не беспокойся обо мне», как вдруг Хо Яньань подошел к нему, присел и, повернувшись спиной, протянул ему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поражен его поступком,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что тот не реагирует,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понесу тебя, а ты держи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будет такой момент, он бы меньше ел... Сегодня он съел лишние два мясных пирожка... Ему следовало бы больше стараться похудеть, иначе теперь, когда его будут нести, он может оказаться слишком тяжелым. Хотя он уже похудел, его вес все еще значительный. Сможет ли Хо Яньань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сохранить лицо. Что, если он не сможет его поднуть?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медлил, не решаясь подняться. Хо Яньань уже хотел что-то сказать, как вдруг услышал его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Я слишком тяжелый, вдруг ты повредишь почки. Почки для мужчины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Яньань встал и, неожиданно для Цяо Шэньбэя, попытался поднять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Насилие! Хулиганство!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Ты сказал, боишься, что я не смогу тебя нести? А если я тебя возьму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еще более интимный. Если кто-то увидит, они подумают, что он инвалид, нуждающийся в заботе. Поэтому он предпочел забраться на спину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Хо Яньань действительно смог поднять его, причем легко, без малейшего намека на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почувствовал, что он пропал. Кажется, он начинает влюбляться. Когда Хо Яньань нес его, он почувствовал сильный запах мужского гормона...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Стыдливо прижавшись лицом к его спине, он ощутил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почувствовав, как человек на его спине ерзает,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у тебя нос течет? Не сморкайся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входа в компанию, Хо Яньань быстро поставил его на землю. Они договорились держать свои отношения в секрете, и если коллеги увидят, как он несет его, это вызовет ненужные вопросы. Поэтому он быстро поставил его на ноги, и они вошли в здание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они увидели, что коллеги собрались вместе, обсуждая какие-то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большой любитель офисных сплетен, услышав это, сразу же подошел, чтобы подслушать. Но как только они увидели их, все сразу же разошлись, прервав разговор. Их взгляды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удивленный их реакцией,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 чем вы говорили? Почему замолчали, как только мы появились? Неужели обсуждали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услышав это,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вас, вы сами это знаете. Честно, я не ожидала, что вы, такие приличные с виду, сможете быть такими втайне. Должно быть, измена —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язвительными.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понял, что она имела в виду. Что за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не желая продолжать разговор, ушла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посмотрел на Хо Яньаня, еще больше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один из тех, кто участвовал в сплетнях, подошел к ним с гневом и спросил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ты влюблен в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испуганный этим вопросом, обернулся и увидел, что Хо Яньань уже ушел, поэтому не услышал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закрыл рот Цзян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Если кто-то услышит, это будет плохо.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подслушал, Лу Ии сказала, что вы с Хо Яньанем целовались в палатке на горе, и это было страстно. Почему вы целовались? Вы же не любите друг друга. Вы просто номинальные супруги. Почему вы целовались? Ты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Цяо Шэньбэй бы категорически отрицал это, но сейчас он не мог. В его сердце что-то изменилось. Он чувствовал, что начинает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влюблен ли он, но что-то явно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раздраженный его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 меня таким тоном? Даже если мы целовались, это нормально. Мы же супруги, мы даже устроили свадьбу. Ты видел супругов, которые не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