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микроблоге до сих пор множество людей скорбят и вспоминают его. Он зарегистрировал новый аккаунт, назвав его «Кисть и тушь», в пару к своему прежнему нику «Бумага и тушь». Тайком заглянув в старый аккаунт, он увидел, что его последний пост набрал десятки тысяч комментариев, репостов и лайков, приближаясь к миллиону.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литературного сайта Литературный город SX до сих пор висит объявление о его смерти, под которым бесчисленные фанаты зажигают виртуальные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знал, как относиться ко всему этому. Возможно, это было скорее чувство удивления. Раньше он тоже думал, что его жизнь будет короткой, но не ожидал, что после первой недели траура переродится в другом теле. Читая трогательные слова соболезнований от фанатов, он чувствовал, будто прошла целая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погружён в размышления, сзади раздался лёгкий шорох. Обернувшись, он увидел, как отец взял только что написанную им каллиграфию и внимательно её рассмотрел. Через некоторое время его строгое выражение смягчилось, и он слегка улыбнулся, показывая своё одобрение, после чего положил работу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потерял навык, — отец, в отличие от матери, был строг в воспитании Цинь Цзыяня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 первые два дня было немного непривычно, не мог найти нужное состояние, — Цинь Цзыянь невольно посмотрел на седые виски отца. Отец всегда чётко разделял строгость и любовь. В вопросах воспитания он никогда не шёл на уступки, и если Цинь Цзыянь делал что-то не так, его ждало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дня после перерождения, когда Цинь Цзыянь вернулся домой и рассказал родителям правду, возможно, из-за последствий слияния души и тела, он не мог сосредоточиться ни на чём. Отец, увидев его работы, остался безучастным, и мать тут же вступила с ним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опустил руки. Он заметил, как отец, отвернувшись, смотрел на него с болью в глазах. Как сын, он знал своих родителей лучше, чем кто-либо другой. Возможно, по логике вещей, после возвращения потерянного следовало бы ценить его вдвойне, но он понимал, что отец просто не хотел, чтобы он слишком зацикливался на своей новой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отца постепенно смягчился, и он тихо вздохнул, но так ничего и не сказал. Его сын не был человеком, который легко смиряется с судьбой. Даже если бы он с вершины успеха упал в бездну, потеряв всё — достижения, статус, карьеру, — Цинь Цзыянь не сдался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зарегистрировать новый аккаунт и продолжать писать? — отец посмотрел на открытый на компьютере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несколько готовых глав для текущей работы, а также я подготовил две новые истории. Сначала я зарегистрирую новый аккаунт. В последние два года я сосредоточился на фэнтези, но сейчас хочу попробовать другой жанр, а когда время придёт, опубликую эти две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отец понимал его намерения. — Какой жанр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немного заколебался, но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Бойцовский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отец не был консервативным человеком, но услышав из уст сына слово «Бойцовский клуб», он всё же был ошеломлён и не мог понять, как к этому относиться. Его брови непроизвольно нахмурились, и он не мог сразу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помолчал, затем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выбрать что-то другое? Если не фэнтези, то можно написать детектив или альтернативную историю, даже романтику. Почему именно бойцовский клуб? Я знаю, что сейчас люди более открыты, и этот жанр стал популярным в литературе, почти наравне с другими направлениями, но ты меняешь не только жанр, но и ориентацию своих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рассмеялся, опёршись подбородком на руку, а другой рукой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себя в других жанрах. Детективы и альтернативную историю я уже писал несколько раз. Если я вернусь к ним, то, как бы я ни менял стиль, за годы писательства у меня выработались определённые привычки, и я могу случайно забыть, что больше не «Бумага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Литературный город SX в каждом жанре есть бесчисленное множество авторов, и на вершине популярности стоит не только он. Он написал множество работ, наиболее известные из которых — в жанре фэнтези. В этом направлении есть ещё один автор, которого считают великим мастером — «Путь домой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успешного автора есть свой уникальный стиль. Хотя он и «Путь домой на закате» писали в одном жанре, их стили были совершенно разными. Цинь Цзыянь боялся, что если он сразу вернётся в этот жанр,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читатели уже хорошо изучили его писательские привычки, знали, какие знаки препинания он чаще всего использует, не говоря уже о стиле. Иногда даже он сам не мог объяснить, но каждый раз, когда он начинал новую работу, читатели говорили: «Это настоящий стиль мастера Бумаги и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выбрал бойцовский клуб не только для того, чтобы избежать своего прежнего стиля, но и потому, что сам был заинтересован в этом жанре. Когда-то он даже хотел тайком создать новый аккаунт и писать в этом жанре, но тогда «Путь домой на закате» и «Разные пути» долго смеялись над ним, и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изучал раздел бойцовского клуба на сайте Литературный город SX. Хотя он и не был в этом жанре, за годы работы на сайте он хорошо изучил его. Лидером в этом направлении был автор «Высший жребий», который специализировался на тёплых и спокойных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начал писать? — отец поднял бровь. Характер Цинь Цзыяня был похож на его собственный — внешне мягкий, но внутри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написал несколько десятков тысяч иероглифов. Начну публиковать, когда начнётся учебный год, — через неделю начинался новый семестр, а затем предстояла месячная военная подготовка. Во времена Цинь Цзыяня он не раз сопровождал студентов на такие мероприятия и знал, насколько серьёзной и суровой была подготовка в Академии Шэн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считаешь нужным, — отец сморщил всё лицо, махнул рукой и вышел из кабинета, так и не остановив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усмехнулся. Когда отец ушёл, он включил музыкальный проигрыватель, выбрал случайную песню и, откинувшись на спинку кресла, закрыл глаза. Его жизнь как «Цинь Цзыяня» только начиналась. Будь то судьба или подарок небес,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Цинь Цзыянь стоял у окна и смотрел на небо. Жаркое летнее солнце пекло так, что ему совсем не хотелось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начинался учебный год, и ему нужно было подготовить много вещей. Всё это принадлежало прежнему владельцу тела и до сих пор лежало в старой квартире. Цинь Цзыянь не трогал эти вещи, считая их своего рода наследием. Из уважения к прошлому он не собирался от них избавляться.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 отец, читавший газету, услышав движение,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схожу в квартиру «Цзыяня», чтобы собрать вещи для учёбы, — Цинь Цзыянь, надевая обувь,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отец отложил газету, беспокоясь, что сын отправится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ещё зайду за учебными материалами, — Цинь Цзыянь покачал головой, взял кошелёк и ключи и вышел из квартиры. Только оказавшись на улице под палящим солнцем, он почувствовал лёгкое сожаление. Лучше бы он попросил отца подвезти его, чем теперь ехать на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была полностью уничтожена в той аварии, и даже если бы её можно было починить, у него сейчас не было прав. Цинь Цзыянь думал сдать на права после военной подготовки, тем более что в их школе были курсы вождения, что было очень удобно, но из-за этого желающих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вспомнив адрес, вызвал такси и добрался до старой квартиры. Это было совершенно незнакомое место, далёкое от центра города, но ближе к университету. Остановившись на каменной дорожке, окружённой деревьями, он впервые внимательно осмотрел этот старый район. В предыдущие разы он приходил сюда лишь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этом районе явно были старыми, и большинство жителей были пенсионерами. Пожилые люди часто привязаны к старым местам, и, хотя дома здесь были старыми, район был очень уютным и тихим, вдали от городской суеты, с атмосферой спокойствия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прошёл ещё немного и остановился перед шестиэтажным домом. Подняв голову, он посмотрел на него, затем вошёл внутрь. Квартиры здесь были расположены напротив друг друга, а лестница казалась немного узкой. Он снимал квартиру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