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(Новогодний спецвыпуск) Маленькие проказники и канун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раскинувшиеся подобно бескрайним стальным джунглям, со стороны кажутся безжизненными громадами, скованными холодом. Но за каменными стенами, в недрах маленьких квартир, теплится уют семейных очагов. И всё же в этом мире всегда найдутся те, чьим верным спутником остаётся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старики в ветхих переулках, матери-одиночки, оплакивающие утрату, ослепшие мужчины, лишившиеся опоры, и те, кто покинул родные края в поисках лучшей доли... Обитатели этих старых закоулков кажутся чужими в ослепительном блеске процветающего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последний день уходящего года. Суета в эти часы не сравнится с размахом грядущего Праздника весны, но для тех, кто одинок, горечь заброшенности не становится меньше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пробирая до костей и, казалось, вот-вот сорвёт крыши с ветхих лачуг. В одной из комнат теплилась печь, но углей не хватало, и внутри едва держалось тепло. Дряхлая старуха, опираясь на клюку, сделала несколько шатких шагов. Дрожащей рукой она приоткрыла заслонку и, глядя на угасающее пламя,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бы я тогда не выгнала сына... как бы всё обернулось?»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— раздался вдруг тонкий, пронзительный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жалею! Знай я, к чему это приведёт, разве смогла бы так поступить...»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шанс? — снова спросил невидимый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Да,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старухе ответить, как пространство вокруг дрогнуло, и декорации мгновенно сменились. Она оказалась перед дверями больницы. Там, в палате интенсивной терапии, лежал её тяжелобольной сын. Рядом с ним, не смыкая глаз, дежурил тот самый мужчина — причина их разлада. Старуха уже хотела было войти, но услышала обрывок разговора медсестёр: пациент задолжал огромную сумму за лечение, а надежды на поправку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инстинктивно попятилась. Наваждение тут же растаяло. Старуха снова оказалась в своей промёрзшей комнате. Она сидела на табурете, тупо глядя перед собой и не понимая, было ли это видением или горькой насмешкой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самого порога, замерли две крохотные фигурки. Малыш в чёрном пуховике, похожий на круглый комочек, окинул дом взглядом, в котором читалось совсем не детское разочарование. Его спутник, укутанный в куртку цвета глубокой синевы, лишь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я говорил? Люди жадны и эгоистичны! — пролепетал малыш Лун Юй своим нежным, «молочным» голосом, в котором, однако, сквозила холодная жёсткость. — У каждого несчастного — свои грехи. А ты мне не верил! Это уже третий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— вздохнул малыш Я И, мягко касаясь его плеча, — ты мог бы просто исполнить их желания. К чему эти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Даром полученное не ценится! — Лун Юй надул щеки. — Каждый должен нести ответственность за то,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это внушил? — Я И приложил ладонь ко лбу, гадая, почему его возлюбленный, став ребёнком, сделался настолько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отрезал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замер, пытаясь припомнить... Кажется, нечто подобное он действительно когда-то говорил. Или, по крайней мере,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Лун Юй дёрнул его за руку. — Там, небось, уже хватились, что мы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И улыбнулся. Рядом с этим крохой он, кажется, разучился говорить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исчезнуть, Лун Юй обернулся к лачуге и ледяно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вы, — думал он, — можете так легко бросать то, ради чего я сражался и страдал? С чего вы решили, что одно короткое „жалею“ вернёт утраченное? В этом мире ничего не даётся просто так. Не желаешь платить — не получишь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истинная причина его недовольства была проще: ему претило само существование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престижном жилом комплексе, в двухуровневой квартире на верхнем этаже, царило веселье. Большая семья собралась в гостиной: смотрели праздничный концерт, смеялись, щелкали семечки — в воздухе разливалось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 с отличной звукоизоляцией царила тишина. Дверь тихо приоткрылась, на миг впустив шум праздника. Молодая женщина заглянула внутрь, увидела двух малышей, которые, прижавшись друг к другу, мирно сопели в кроватке, и с нежной улыбкой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баобао уже спят? — спросили её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полезно много спать,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гостям, она на мгновение обернулась к спальне. Она смотрела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единственное желание, — подумала она, — чтобы мои сокровища были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http://bllate.org/book/17558/1708143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