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понял, что люди из Мингуанцзун совсем не такие, какими их описывал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могут столь свирепые практики искренне печься о благе простого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вспомнил проворовавшегося чиновника из их уезда, которого недавно лишили должности. Дедушка Ван в деревне рассказывал, что прислужники того взяточника вели себя точно так же: помыкали бедняками, затыкали рот любому, кто пытался просить о помощи, и знали лишь одно — как лебезить и заискивать перед власть имущими.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стоял посреди шумной улицы, баюкая урчащий от голода живот. Он медленно брел в толпе. В карманах не было ни монеты, да и о мире за пределами родной деревни он не знал почти ничего, а потому совершенно не представлял,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прилавки опустели, гомон затих, и людей на улицах поубавилось. Чу Лань неприкаянно бродил по городу, пока не услышал дребезжащий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время-то какое позднее, почему ты еще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поднял взгляд и увидел перед собой пожилую чету. Вопрос задала старушка. Оглядевшись, мальчик понял, что ноги сами привели его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замялся. Дома у него больше не было. Но вслух он этого не сказал,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что-нибудь слышали о школе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Тяньчжао? — Старики переглянулись и растерянно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мужчина, услышав их разговор,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Тяньчжао? Так они в Исяньтяне обосновались. Далековато отсюда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Ланя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Исяньтяне?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подтвердил прохожий. — Тяньчжао — это Бессмертная гора, она от мирской суеты скрыта. Школа их стоит на самом берегу моря, на отвесной скале, которую Исяньтянем кличут. Прямо на круче и выстроена.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туда собрался? Тогда тебе на корабль надо. Вон тот, видишь? Доплывешь на нем до Улинси — это дня три пути. А там пересядешь на судно до Юйхуэйдао. Еще дней десять, а то и все полмесяца пропутешествуешь, прежде чем на место прибудешь.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далеко», — пронеслось в голове у Чу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переглянулись, и старушка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малец. Нам как раз в Улинси надобно, так что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смущенно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меня... у меня нет денег на дорогу. Вы плывите,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подошла ближе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скажи бабушке, зачем тебе в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помялся и едва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ищу...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Разминулись в толпе? — Старушка снова взглянула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я гляжу, ночь на дворе, а малец один по улицам шатается. Негоже это, опасно. Поедешь с нами, дитя, а за дорогу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 можно, — запротестовал было Чу Лань. Он знал, как тяжело даются деньги, и не хотел обременять стариков, у которых, верно, и самих за душой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ласково успокоила его старушка. — Дети наши в Улинси живут, в средствах мы не стеснены.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прошептал Чу Лань, чувствуя, как к горлу подкатывает комок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оказался на корабле. Через три дня они пришвартовались в Улинси. Чу Лань накрепко запомнил адрес, который старики обронили в разговоре, и, сойдя на берег, наотрез отказался брать у них монеты. Поблагодарив их в последний раз, он со всех ног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именно находится школа Тяньчжао, Чу Лань немного успокоился. Он решил во что бы то ни стало заработать на дорогу до Юйхуэйдао своими силами, а заодно скопить денег, чтобы вернуть долг добрым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ему улыбнулась удача: он устроился помощником на кухню в небольшую винную лавку — мыть овощи и посуду. Там же работал еще один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тому было лет двенадцать — крепкий, смуглый, с живыми глазами, которые при улыбке превращались в узкие щелочки. Звали его 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Лань, примостившись на корточках, принялся за гору грязных тарелок, Дин Шэн подсел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сколько лет-то? Совсем еще мелкий, а уже батрачишь.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Девять, — ответил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Девять? — Дин Шэн округлил глаза. — Врешь,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родные твои где? — не унимался новый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Ланя, сжимавшая тряпку, на миг замерла. Он снова молча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Дин Шэн ткнул его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хозяйка и кормит, и кров дает. Ты как денег подзаработаешь, на что тратить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не привыкший ждать от людей подвоха,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добраться до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Тяньчжао? — Дин Шэн окинул его оценивающим взглядом. — Зачем это? В ученики набиться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копишь на билет на корабль? — догадался 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мучайся ты так, — Дин Шэн хитро прищурился и расплылся в улыбке. — Ты, видать, не слыхал еще? Люди из Тяньчжао сейчас как раз здесь, в Улинси.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— закивал Дин Шэн. — Прямо сейчас новых учеников набирают.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Тяньчжао? — Откуда ни возьмись появилась хозяйка лавки. — Дин Шэн, тебя разве не прогнали с позором? Всё еще грезишь о бессмертии и вознесении? А ну, живо за работу, лентяй, не то жалованье вычту!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Дин Шэна мигом увяла. Схватив первую попавшуюся тарелку,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хозяйка, я и не думал бездельничать. Это всё малец про Тяньчжао заговорил, я ему просто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Женщина смерила взглядом Чу Ланя. Худенькие запястья ребенка казались такими хрупкими, словно могли переломиться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брось эти пустые мечты. Делом надо заниматься, а не в облаках витать. Чтобы работали у меня в полную силу,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скрылась, Дин Шэн недовольно проворчал что-то себе под нос и снова повернулся к Чу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если в ученики не хочешь, зачем тебе тогда в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выставил последнюю чистую тарелку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дело? — Дин Шэн буквально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мальчик некоторое время пристально разглядывал Чу Ланя, но, так ничего и не добившись,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хочешь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только плечами пожал — он ведь и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а ты не подскажешь, где мне найти этих людей из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алчно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ним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 Дин Шэн придвинулся ближе и внезапно бесцеремонно откинул волосы с его лба. Чу Лань, не любивший прикосновений чужаков,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убрал руку и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Просто в Тяньчжао при отборе и на внешность смотрят. Личиком ты вышел, только вот волосы — сущая путаница. Приведи себя в порядок, а вечером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преисполненный благодарности,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большое, брат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Дин Шэна промелькнул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лавка закрылась, Чу Лань закончил прибирать кухню, вынес мусор и отправился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уже ждал его, ковыряя прутиком землю. Заслышав шаги, он поднял голову и на мгновение замер,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аккуратно расчесал спутавшиеся пряди и убрал их со лба. Без лохматой челки его лицо открылось, являя миру удивительно правильные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худ и слаб, но природа наградила его редкой красотой. Несмотря на годы, проведенные в рыбацкой деревне под палящим солнцем и солеными ветрами, кожа его осталась на диво светлой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сияли черные омуты глаз, а губы алели, словно лепестки горного пиона. Если бы его облачить в парчу и шелка, он походил бы на маленького небожителя, сошедшего с древнего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обошел вокруг него, удовлетворенно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 С такой-то внешностью точно пройдешь.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Ланю было все равно, пройдет он какой-то отбор или нет, поэтому он лишь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Шэн, казалось, торопился больше самого Чу Ланя. Ноги у младшего были короткими, и ему приходилось почти бежать, чтобы не отставать. Чу Лань не жаловался и не просил помедлить, лишь молча сцепил зубы и старался поспеть за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Дин Шэн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вытер пот со лба рукавом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длинной улице, залитой светом бесчисленных пестрых фонарей. Повсюду кипела жизнь, стоял невообразимый шум. Чу Лань заметил, что здесь было полно женщин в чересчур смелых нарядах и мужчин в легких, почти прозрачных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некоторых мужчин были густо набелены и нарумянены, совсем как у девиц. Все они — и женщины, и мужчины — зазывали прохожих натянутыми улыбками и кокетливыми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 понимал, что здесь происходит, но от этих приторных улыбок ему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потянул Дин Шэна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разве люди из Тяньчжао могут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уверенно кивнул и указал на самое роскошное и высокое здание на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остановились вон там. Идем,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Чу Ланю опомниться, он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в нос мальчику ударил удушливый аромат пудры и благовоний. Ему стало дурно, он не выдержал и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перед входом в величественное здание. Чу Лань поднял голову и прочел на вывеске: «Башня Весеннего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им преградили путь двое дюжих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свирепых лиц Чу Лань вздрогнул. Он невольно вспомнил тех двоих из отделения Мингуанцзун в Лочэне и подумал: «Неужели и здесь люди такие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страх, Дин Шэн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сам с ними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послушно замер, наблюдая, как Дин Шэн о чем-то шепчется с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их тонули в уличном шуме, и Чу Лань не мог разобрать ни слова, но видел, как стражники то и дело бросают на него оценивающие взгляды. Мальчик нервно скомкал край своей старой рубахи. К его облегчению, верзилы в конце концов кивнули и пропустили их внутрь. Чу Лань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повел их вглубь Башни Весеннего Ветра. Чу Лань шепотом спросил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что ты им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мы ищем бессмертных лордов из Тяньчжао, чтобы поклониться им и проситься в ученики. Вот они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хотел было спросить что-то еще, но Дин Шэн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помалкивай. Если бессмертные увидят, что мы не обучены манерам,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понятливо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богато украшенные этажи, гадая, за какой из этих резных дверей скрываются люди из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http://bllate.org/book/17552/1709051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