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сериала был донельзя избитым: брошенный всеми вампир благодаря помощи окружающих постепенно обретает силу, начинает совершать добрые дела и в финале находит истинную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всю историю можно было уложить в одно предложение, Ли Сычэнь не сомневался: те, кто посмотрит этот сериал, не назовут его банальным. В руках талантливого сценариста и умелого режиссера даже самая заезженная фабула способна заиграть неожиданными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взглянув на сценарий, Сычэнь понял, почему Дерик называл Габриэля «золотым пером». Сюжет захватывал с первых строк, и оставалось лишь гадать, насколько впечатляющей окажется итоговая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о чем задумался? — К нему подошел невысокий шатен. Это был Карл, исполнитель роли главного героя в детстве. Несмотря на юный возраст, мальчик уже успел сняться в нескольких популярных проектах и обзавестись собственной армией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на мгновение растерялся — он не ожидал, что звезда такого уровня заговорит с ним первой. Он-то привык считать, что у знаменитостей характер не сахар, но быстро опомнился и улыбнулся, приподняв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изучаю. Очень интересно написано, сценарист Габриэль и впрямь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искренне радовался встрече с ровесником, к тому же их роли в сюжете не пересекались как конкурентные, что настраивало на дружелюбный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Карл восторженно всплеснул руками, и в его глазах зажегся огонек. — Знаешь, я много где снимался, но такое вижу впервые. Любой сценарий Габриэля, будь то полный метр или сериал, обречен на успех. Для меня огромная честь работать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невольно рассмеялся. Он не до конца разделял этот фанатичный трепет перед сценаристом, но возможность сыграть кого-то поинтереснее безмолвного статиста уже казалась ему невероятной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рад, — искренне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Сычэнь осознал, что даже прославленные дети-актеры — прежде всего обычные люди, и ладить с ними куда проще, чем он себе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Карл, твоя очередь! Живей сюда! — донесся чей-то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отозвался мальчик, помахав рукой, и напоследок бросил Сычэню: — Мне пора. Удачи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Карл ушел, Сычэнь снова уткнулся в текст, вчитываясь в каждую деталь своего образа. В Америке азиатских детей-актеров было не так много, но это не значило, что студия не сможет найти замену. Он дорожил этим шансом и не собирался упускать его из-за собственной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предстояла совместная: два ключевых персонажа в детстве. Совместных эпизодов у них было не так много, но и эпизодическими их назвать нельзя. Сычэнь наблюдал за тем, как Карл репетирует с другими ребятами, понимая, что скоро наступит и его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ждать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пошевеливайся! Твой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Карл, отличавшийся от обычных людей, только что пережил нападение сверстников и был изрядно помят. Герой Сычэня в это время наблюдал за потасовкой из укрытия, не решаясь вмешаться. Камера должна была запечатлеть момент, когда толпа задир скрывается, а он медленно выходит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команде «Action», как объектив нацелился на Ли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за стену, он осторожно выглянул из-за угла. Сделав несколько неуверенных шагов навстречу Карлу, он нарочито негромко кашлянул, словно пытаясь набраться храбрости. Он смотрел со страхом, смешанным с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как?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чье лицо было в синяках и ссадинах, замер. Он медленно поднялся с земли, в упор глядя на Сычэня. Вдруг он изломанно усмехнулся, а во взгляде промелькнуло нечто пугающее, почти демоническое.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было? Понравилось смотреть, как меня колотят?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Сычэнь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горле, напрочь вылетели из головы. Он просто не знал, что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было?! — внезапно сорвался на крик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Сычэня словно током ударило. Сердце пропустило удар. Мальчик перед ним в одно мгновение превратился в жуткое чудовище, порождающее безотчетный, первобытный ужас. Сычэнь невольно попятился, с испугом глядя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Еще раз, — прозвучал резкий голос режиссера. Тот даже не поднялся из-за монитора, но все присутствующие поняли: он недоволен.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глубоко вздохнул. Было ясно, что виноват он — Карл-то отыграл безупречно. Пытаясь настроиться, он зажмурился, восстанавливая в памяти детали сцены и стараясь намертво заучить злополучную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второй, ни третий, ни четвертый дубли не принесли успеха. Каждая попытка прерывалась коротким режиссерским «стоп», за которым неизменно следовало «переснимаем».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занервничал. С каждым разом он играл всё хуже, теряя нить образа. Даже Карл начал терять терпение. Дети есть дети: бесконечные повторения одной и той же сцены утомляют, и дружелюбие Карла таяло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актерской игре напарники зависят друг от друга, и Сычэнь остро чувствовал нарастающее раздражение коллеги. Ему было всё труднее подстраиваться под темп Карла. Контраст между опытным профессионалом и новичком, привыкшим лишь к массовке, стал слишком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неудачи режиссер раздраженно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придите в себя оба. Пока снимем другие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едва слышно пробурчал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давать этим двоим играть и дальше, мы сегодня вообще ничего не снимем. Только время зря трачу.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Бормотание было негромким, но Карл и Сычэнь услышали всё. Оба помрачнели. Карл и вовсе наградил его тяжелым взглядом и фыркнул. Для него виновник провала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Сычэнь до боли стиснул зубы. Он в сотый раз открыл истерзанный сценарий, глядя на подчеркнутые цветным карандашом фразы. В голове снова и снова прокручивались кадры неудавшейся сцены.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пал духом? — раздался рядом спокойный голос Лю Шаньчэня.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меньше всего хотел казаться слабым в глазах тех, кого уважал: будь то тетушка Чжан, Мишель или человек, сидящий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 Обязательно сыграю так, чтобы режиссер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упорство похвально, но ты сбился с пути. А если идти не в ту сторону, то чем больше сил тратишь, тем дальше оказываешься от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Шаньчэня оставался ровным, но смысл сказанного был ясен — он пришел дать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повернулся и внимательно посмотрел на соотечественника. Отбросив мысли о национальном родстве, он вынужден был признать: в этом человеке чувствовалась харизма настоящей звезды. Но сейчас Сычэня интересовало другое. Он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Шаньчэнь, ты научишь меня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Шаньчэнь положил руку на голову мальчика. Его обычная отстраненность дала трещину перед этим ребенком. Возможно, Сычэнь задел какие-то струны в его душе, пробудил воспоминания, о которых Шаньчэнь предпочитал не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этим сейчас занимаюсь? В конце концов, мы играем одного и того же персонажа. Если мы будем тянуть одеяло в разные стороны, это навредит всему сериалу.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Сычэня осенило. — Брат Шаньчэнь, ты — это я в будущем. Значит, если я буду подражать тебе, всё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первых порах — возможно, но на долгую перспективу это тупик. Карлос, запомни: успех актера — в его индивидуальности. У тебя должен быть свой почерк, своя изюминка. Только так можно стать знаменитым,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Шаньчэнь говорил непривычно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Но я знаю, что нужно еще и вживаться в роль. Только тогда игра будет по-настоящему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«слияния с персонажем» прочно засела в памяти Сычэня еще с тех пор, как он мастерски симулировал боли в животе. С каждой новой эпизодической ролью это убеждение крепло, превращаясь в профессиональное кредо.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мыслишь. В этом проекте мы делим одного героя. Характер, привычки — всё должно быть общим. Однако твоя версия персонажа должна быть слабее, уязвимее моей. Это нужно подчеркнуть. Давай-ка я расскажу тебе, как я понимаю этот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Шаньчэнь не стал диктовать Сычэню, как двигаться или с какой интонацией произносить слова. Вместо этого он начал раскрывать психологическую глубину персонажа. Такой подход был куда эффективнее прямой муштры.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Шаньчэнь просто показал, как надо играть, Сычэнь, вероятно, справился бы с дублем, но стал бы зависимым от чужих подсказок. Теперь же, когда суть характера отпечаталась в сознании мальчика, он мог думать и творить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Ли Сычэнь не мог справиться с ролью лишь потому, что раньше имел дело только с массовкой, где не требовалось понимание общей картины. Ему не хватало навыка анализа всего сценария. И помощь Лю Шаньчэня в понимании мотивов героя стала тем самым ключом, который открывал дверь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http://bllate.org/book/17536/1704277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