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Мишель лично привезла Ли Сычэня на съёмочную площадку. С того самого дня, как она усыновила мальчика, они почти не расставались, а теперь им предстояла разлука на целый месяц. Мысль о том, что она останется в пустом доме совсем одна, заставляла её сердце сжиматься, а её глаза — подозрительно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будь осторожен, — засуетилась Мишель, в десятый раз проверяя его вещи. — Обязательно ешь, даже если будешь очень занят. Больше отдыхай. И... не капризничай, ладно? Помни, эти люди не станут потакать тебе так, как мать.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никогда не была болтливой, но сейчас волнение взяло верх. Несмотря на вчерашние суровые наставления о великих целях, Сычэнь почувствовал, как к горлу подступил комок. Он серьезно кивнул, стараясь запомнить каждое её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мама. Обещаю, я буду помнить всё, что ты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Мишель приобняла Сычэня за плечи и ласково коснулась губами его волос. — Карлос, ты начал учиться позже других детей, а теперь пропустишь ещё месяц занятий. Прошу тебя, не забывай про учебники, когда будет свободное время.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мальчик, уткнувшись в плечо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тяжело уезжать, но Сычэнь понимал: без этого шага ему не добиться успеха. Он не сможет соответствовать её высоким стандартам и никогда не заработает достаточно денег, чтобы завалить её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иди, — Мишель мягко отстранилась и взглянула на мужчину, стоявшего неподалеку. Потрепав сына на прощание по голове, она добавила: — Ступай.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обернулся. За его спиной, в нескольких шагах, стоял Лю Шаньчэнь — единственный человек с восточной внешностью в этой суетливой толпе. Мальчик помахал матери рукой, борясь с желанием броситься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мама! Береги себя, отдыхай побольше и не забывай обедать. Не переутомляйся!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улыбнулась Мишель. В этот момент она окончательно убедилась, что усыновление этого ребенка стало лучшим решением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подошел к Шаньчэню. Глаза мальчика припухли, но он держался стойко, не позволяя слезам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мать? — негромко спросил Шаньчэнь. — Я почему-то думал, что твои родители — китайцы.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Сычэня на кастинге, Шаньчэнь не сомневался, что перед ним чистокровный китаец или, по крайней мере, метис. Реальность оказалась иной. Вообще-то Лю не отличался любопытством, но встреча с соотечественником, да ещё и таким одаренным ребенком в чужой стране, пробудила в нём странный интерес. Впрочем, задав вопрос, он тут же об этом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ответил спокойно,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приёмная мать. Она относится ко мне гораздо лучше, чем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биологической матери Сычэнь не помнил ничего, и в его сердце место «единственной мамы» давно и прочно заняла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лаконично кивнул Шаньчэнь. Расспрашивать дальше он не стал: у каждой приёмной семьи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Шаньчэнь... — Сычэнь робко потянул его за рукав. — Ты не мог бы научить меня писать китайские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никогда не ходил в школу и не владел грамотой. Всё, что он умел — это писать собственное имя, которому его когда-то научила тётушка Чжан, рисуя прутиком на земле. Те три иероглифа он выводил годами, но Сычэнь всегда считал китайскую письменность невероятно красивой и страстно желал её освоить. В Америке такого шанса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Шаньчэнь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чуть-чуть... только своё имя. Пожалуйста, научи меня! — взмолился Сычэнь. Кроме Шаньчэня, просить было некого, и мальчик понимал: если он упустит эту возможность сейчас, другой может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серьезное, полное надежды лицо, Шаньчэнь — человек обычно холодный и сдержанный — почувствовал, как в груди шевельнулось сострадание. Он положил ладонь на голову Сычэня.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брат Шаньчэнь! — Сычэнь от радости обхватил мужчину за талию. — Спасибо огромное! Обещаю,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перестал казаться не по годам взрослым и серьезным актером, каким был вчера на пробах. Сейчас он был просто счастливым ребенком — искренним и непосредственным.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павильон. Те, кто не присутствовал на вчерашнем прослушивании, но уже был наслышан о таинственном мальчике, принялись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ну ты даешь! Где ты откопал такого очаровательного китайчонка? Тебе чертовски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Шаньчэнь посмотрел на Сычэня, и едва заметно улыбнулся, хотя обычно был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судьба. У мальчика незаурядный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Сычэнь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Карлос! — к ним поспешил режиссёр Бенсон. Он с размаху хлопнул Сычэня по плечу. — Я знал, что ты справишься! С нашей прошлой встречи я только и ждал возможности поработать с тобой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«Ждал возможности поработать со мной?» — Сычэнь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Бенсон, вы мне льстите. Я не настолько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говорю, что хорош, значит так и есть! Честно говоря, я бы доверил тебе и главную роль, будь ты чуть постарше, но жаль... — Бенсон осекся, не желая развивать тему расовых барьеров в Голливуде, и тут же переключился: — О, Карлос! У тебя глаза стали черными? Надо же, теперь вы с Лю и впрямь похожи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западного человека все азиаты часто кажутся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сходства он бы не подошел на роль моего героя в детстве, — негромко заметил Шаньчэнь, не убирая руки с головы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Значит, ты надел линзы? — Бенсон принялся внимательно вглядываться в глаза Сычэня. — Должен сказать, с черными глазами твой взгляд кажется куда более живым и глубоким, чем с теми зелеными. Уверен, в этот раз ты снова заставишь меня открыть рот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даже не догадывался, что всё было с точностью до наоборот: зеленые глаза были линзами, а нынешние — настоящими. Сычэнь лишь вежливо улыбнулся, не спеша исправлять ошибку. Играть одними глазами без инородного тела в них было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режиссёр Бенсон.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правильный подход! Не люблю эти китайские церемонии с вечными отказами от похвал. Чуть не забыл, — Бенсон хлопнул себя по лбу, — я принес тебе сценарий. Хоть роль и не главная, у твоего персонажа больше всего экранного времени с взрослыми актерами. У них за плечами колоссальный опыт, Карлос. Надеюсь, ты не позволишь им задавить тебя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нахмурился. «Роль в детстве, а сцены с взрослыми?» Он вопросительно взглянул на Шаньчэня, но тот сохранял невозмутимый вид. Мальчику ничего не оставалось, кроме как взять сценарий и углубиться в чтение. Пробежав глазами по строчкам, он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непростым. Главный герой — человек, готовый на всё ради мести. Персонаж Сычэня (и, соответственно, Шаньчэня) страдал от врожденного порока сердца и выступал для протагониста кем-то вроде духовного наставника. Но поразило Сычэня другое: в сценарии было прописано множество диалогов между взрослым героем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главный герой разговаривал с взрослым персонажем Шаньчэня, тот в его воображении постепенно «сжимался», принимая облик маленького Сычэня. Это означало, что мальчику предстояло вести диалог с мужчиной, который был гораздо старше его, причем делать это тоном равного или даже покровительственным.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Сычэню и Шаньчэню предстояли совместные сцены. В моменты душевных терзаний героя Лю на экране должен был появляться Сычэнь, играя ту же ситуацию, но с совершенно иным эмоциональным окрасом. Здесь требовался ювелирный контроль: одно неверное движение, и харизма Шаньчэня просто сотрет мальчика из кадра, перетянув всё внимание зрителя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«Справлюсь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Сычэнь играл лишь крошечные эпизоды. Постоять в массовке, мелькнуть на заднем плане — там можно было расслабиться, ведь камера редко задерживается на «прохожем» дольше секунды. А здесь на него ложилась огромная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Бенсон, — Сычэнь неуверенно замялся, сжимая в руках сценарий,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— Бенсон присел перед ним, заглядывая в глаза. — После съёмок я пересмотрел те три сцены с твоим участием. Ты чертовски талантлив. Ты делаешь то, что не под силу многим профи. Ты чувствуешь камеру, понимаешь ракурс и невероятно внимателен к деталям. Просто будь собой,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Сычэнь приоткрыл рот, пораженный такой оценкой. За полгода работы в массовке он не слышал в свой адрес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режиссер говорит правду, — подал голос Лю Шаньчэнь. — На пробах ты был великолепен. И пока я рядом,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Шаньчэня был сухим и бесстрастным, но в его словах Сычэнь почувствовал такую уверенность, что страх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мальчик, крепко сжимая кулаки. — Я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http://bllate.org/book/17536/1704132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