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живое наделено искрой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иерархии мироздания человек стоит ниже бессмертного, демон — ниже человека, а за демонами следуют те, кого зовут «мо».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Смертному, вставшему на путь совершенствования, достаточно двухсот лет усердных трудов, чтобы войти в Иерархию бессмертных. Демону же требуется тысячелетие, а порой и 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избрал стезю «мо», само стремление к бессмертию — позор. Но демоны иные. Большинство из них делит один мир с людьми. И хотя человек по праву считается венцом творения, демоны обладают силой, смертным недоступной.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на протяжении веков вражда между ними не утихала ни на миг. Люди истребляли «нечисть», надеясь за счет чужих жизней возвысить собственное мастерство, а демоны мстили в ответ — и в этой мести окончательно падали на темный путь «мо», откуда нет возврата и где нет надежды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прав в этой схватке, а кто виноват? Где истина, а где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прикрыть глаза и отринуть суету. Придет день, когда, обретя бессмертие, ты забудешь о былых обидах, горестях и страстях. Лишь тогда, оглянувшись назад через тысячу лет, ты поймешь: всё это время было лишь краткой вспышкой, одним-единственным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редким, лениво плывущим облакам, видишь, как величественные золотые чертоги, к которым ты так отчаянно стремился, тонут в сиреневой дымке и небесном сиянии. Небо на горизонте белеет, вспыхивая искрами золотого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оборачиваешься в последний раз... пройденный путь кажется и бесконечно далеким, и близким настолько, что можно коснуться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царство и земная пыль — всё лишь призрачный сон. А все живущие в них — лишь мимолетные тени, затерянные в грезах, от которых невозможно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http://bllate.org/book/17534/1700179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