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Первая встреча с Дамблдором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Амори не питал к Дамблдору ни особой симпатии, ни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неприязнь основывалась на глубоком презрении к тому, как старый волшебник превратил Гарри Поттера — простого, натерпевшегося бед ребенка — в живое оружие. С другой стороны, Амори признавал: окажись он на месте директора, он, вероятно, поступил бы точно так же. Именно поэтому в его душе не было места для слепой злобы — лишь холодный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Дамблдор и Снейп прибыли в поместье Малфоев, их ждало потрясение. Конечно, они догадывались, что за Группой Мерлин стоит кто-то из Фоксов, но никто не ожидал увидеть в кресле главного стратега Амори — одиннадцатилетнего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на миг лукаво блеснул глазами, но он тут же вернул себе привычное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Джеральд доверит управление компанией ребенку. Видимо, семья Фокс действительно полна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Дамблдор, позвольте внести ясность, — спокойно перебил его Амори. — Группа Мерлин основана на моих личных средствах. Она не имеет прямого отношения к активам семьи Фокс.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Дамблдор неопределенно кивнул, не выказывая ни тени сомнения или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бросил быстрый взгляд на Люциуса. Спокойствие Малфоя подтверждало худшие подозрения профессора: за этой финансовой империей действительно стоял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— Дамблдор на мгновение задумался, — мистер Фокс-младший, не рассмотрит ли ваша группа возможность оказания финансовой помощи Хогвартсу?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тонко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Для нас большая честь поддержать столь именитую школу. Однако, — он сделал паузу, дождавшись поощрительного кивка директора, — я ознакомился с приходно-расходными ведомостями Хогвартса. При всем уважении к вашим методам управления, профессор, даже если влить в школу золото всей Британии, оно просто исчезнет в этой бездонной яме.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намеренно замолчал, желая увидеть реакцию Дамблдора.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каково же ваше «поэтому», мой юный друг? — Дамблдор продолжал добродушно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Хогвартс не реформирует нынешнюю систему управления, я не дам ни сикля. Я не считаю нужным тратить галлеоны Группы Мерлин там, где они не принесут реальной пользы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Реформа системы может подорвать наши вековые традиции, — тон Дамблдора изменился: теперь он говорил с Амори как с равным партнером по переговорам. — К примеру, я обладаю абсолютной властью в школе, но никогда не вмешиваюсь в дела отдельных факультетов — скажем, Слизерина. В свою очередь, декан не ограничивает полномочия своих старост. Это и есть наши традиции.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менять школьный устав, профессор. Меня интересуют только финансы. Я предлагаю преобразовать активы Хогвартса в Фонд школы Хогвартс под управлением Попечительского совета. Доходы от грамотного инвестирования покроют не только ежедневные нужды, но и обеспечат средства для расширения школы. Насколько мне известно, текущий стипендиальный фонд Хогвартса уже практически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Хогвартс сейчас действительно стеснен в средствах, — с притворным сокрушением выдохнул Дамблдор.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«Старая хитрая лиса!» — мысленно выругался Амори. Он заранее провел частное расследование. Несмотря на хваленую секретность Гринготтса, связи Группы Мерлин позволили выяснить: на счетах школы числится не менее двухсот миллионов галлеонов, и это не считая недвижимости. По нынешним правилам, эти средства фактически были личным кошельком Дамблдора. Неудивительно, что в подкупе чиновников Министерства он мог потягаться с самыми щедрыми Пожирателями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Повторюсь, мы требуем лишь прозрачности финансовых потоков, — невозмутимо продолжил Амори. — В учебный процесс или методы воспитания я вмешиваться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ставите нас в крайне затруднительное положение, мистер Фокс, — Дамблдор поднялся. — Что ж, в таком случае Хогвартс вынужден с гордостью отказаться от золота Группы Мерлин.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прискорбно, — Амори ледяно улыбнулся. — Мне действительно хотелось помочь школе с тысячелетней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Дамблдор и Снейп покинули залу, Люциус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Амори, похоже, твой хитроумный план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Малфой, вы слишком рано сдаетесь, — усмехнулся мальчик. — Хогвартс — это не частная лавочка Дамблдора. Стоит немного подтолкнуть общественное мнение, и он станет куда сговорчивее.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Малфой внутренне содрогнулся. Несмотря на признание гениальности Амори, он все еще подсознательно видел в нем ребенка. Но эта схватка с Дамблдором показала: перед ним лидер нового поколения. Люциус похвалил себя за прозорливость: имея такого друга, Драко никогда не даст роду Малфоев прийти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Люциус предавался размышлениям, Амори набросал текст документа и протянул его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Опубликуй это от имени Группы Мерлин.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«Ежедневный пророк» всегда поддерживал Орден Феникса. Они не напечатают ничего против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«Пророк» — не единственная газета в магическом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развития Группы Мерлин Амори, наперекор всем советам, выкупил крошечное издательство и превратил его в «Магическое время» — издание, способное конкурировать с «Пророком». Более того, под флагом семьи Фокс он тайно контролировал «Святой почерк» и еще ряд второстепенных журналов. Дамблдор мог обладать огромными средствами, но в вопросах влияния на медиа он безнадежно отстал от профессионального менеджера из двадцать первого века. Амори не просто окружил «Пророка» со всех сторон — он действовал по принципу «беда приходит изнутри»: многие ведущие колумнисты и репортеры крупнейшей газеты давно были в дружеских (и финансовых) отношениях с Фоксами.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печати появилось «Заявление о провале переговоров с Хогвартсом», в обществе начался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фанатичные сторонники Дамблдора пытались его оправдать, большинство семей, подогретых статьями в прессе, выразили яростное недовольство его косностью. Даже внутри школы ученики трех факультетов из четырех не понимали, почему директор отверг столь щедрое предложение. В Министерстве магии и вовсе зазвучали голоса о необходимости отставки Дамблдора и передачи школы под прямой государственный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колоссальным давлением Дамблдор наконец сдался. В поместье пришло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 Амори Фокс,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Относительно твоего предложения о реформе финансовой системы: после внутреннего обсуждения мы пришли к выводу, что это необходимо. Ждем новой встречи для детального обсуждения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 твой,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Альбус Персиваль Вулфрик Брайан Дамблдор».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ответил лаконично:  «Буду у вас через три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письмо было отправлено, Старый Фокс подозвал сына и вложил в его руку перстень.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 рода Фокс. Этот герб означает, что отныне ты имеешь право распоряжаться любыми ресурсами нашей семьи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неужели вы решили отойти от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Джеральд улыбнулся, глядя на своего одиннадцатилетнего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Амори, помни наше главное правило: никогда не подвергай себя неоправданному риску. Мы сотрудничаем со всеми, вне зависимости от их вражды. Нейтралитет — вот незыблемая опора нашего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Джеральд обнял сына, чувствуя небывалую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Будущее семьи Фокс теперь в твоих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http://bllate.org/book/17505/1657125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