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Хуайхэну доводилось проводить время за играми, но проект подобного плана он открывал для себя впервые. Дизайнеры «Цзю Чжу» обмолвились, что общая концепция и сеттинг их детища черпали вдохновение из глубокой древности — эпохи палеозоя цифровой эры, когда люди только-только пристрастились к сетевым развлечениям, распространявшимся по ограниченным 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разработчики черпали идеи и действительно ли этот жанр гремел десятки тысяч лет назад — игроки не знали, да и, по правде говоря, не слишком интересовались. Им было достаточно одного неоспоримого факта: играть было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Простота, искренность и первобытный драйв. В эпоху засилья тактических симуляторов и мехов, появление полностью оригинального фэнтезийного мира с интуитивно понятным управлением, абсолютной свободой и живым, меняющимся под влиянием игроков фоном заставило игроманов по всему миру предвкушать нечто невероятное. Ходили слухи, что дальнейший сюжет «Цзю Чжу» в любой момент может сделать крутой поворот из-за действий одного-единственного человека или сплочённого отряда. Именно эта непредсказуемость манила азартную публику, ведь никто не знал, во что в итоге превратится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внимательно изучил описание девяти доступных классов, сравнил их возможности и пришёл к выводу, что роль мага подойдёт ему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 без серьёзного игрового опыта, он сразу отмёл воина и разбойника — те требовали слишком отточенной реакции и мастерства управления. Лучник тоже не вызвал отклика, а вот магическое искусство Ли всегда импонировало.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рекламных плакатах маги в синих мантиях и остроконечных шляпах выглядели впечатляюще: вот они нараспев читают заклинания, и в воздухе рождается огненный шар, устремляясь к врагу. Техники заморозки, огненные кольца — от одних только промо-роликов в груди Хуайхэна шевельнулся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оживился рабочий чат в Соми. Видимо, закончив с делами и ужином, коллеги решили окунуться в ночные игровые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«Все готовы? Сегодня наша цель — десятый уровень. Поднажмём, народ, надо поскорее выбираться из Деревни Заходящего Солнца!»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Минси: «Вы там давайте, шевелитесь. Если дело пойдёт туго, я вам купонов на опыт закуплю. Только дураки будут пахать в поте лица, когда можно всё ускорить»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Аньюань: «Босс, мы знаем, что ты у нас богатей, но мы-то простые смертные!»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Цзинъи: «... Хватит болтать, за работу. Само собой оно не прокачается»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Минси: «Да вы что! Вы мне тут бойкот устроить решили? Всех премий лишу! Зарплаты порежу!»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Цзинъи: «Босс, рабочий день окончен. Переносить производственные споры в игру — это удар ниже пояса»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Аньюань: «Кстати, я припоминаю, что зарплату-то нам начисляет Цзюй Жань»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сдержал улыбки и настучал ответ: «Я тут почитал гайды, думаю податься в маги. Что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тонкостях, поэтому решил прислушаться к советам «старых лисов». В конце концов, ему предстояло играть в команде, и, возможно, у них были свои соображения насчёт распределения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гильдии «Не обанкротимся» кипел сообщениями, Хуайхэн открыл на дополнительном терминале Соми форму регистрации и подал заявку на создание аккаунта в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погружения использовались стандартные виртуальные капсулы — сейчас такие стояли почти в каждом доме. Через них можно было работать с любыми голографическими программами. Раньше Ли использовал свою капсулу в основном для симуляций данных и экспериментов. Подобные устройства настолько глубоко проникли во все сферы жизни, что многие без тени иронии называли нынешнее время «виртуальной эрой».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эту эру часто критиковали за отрыв от реальности, мир продолжал двигаться по этому пути. Миллионы людей с упоением погружались в цифровые миры, находя там то, чего им не хватало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«О, отличный выбор! Цзинъи у нас тоже маг, но он выбрал скрытую ветку Тьмы. Ты же можешь брать что угодно: Огонь, Лёд, Землю — со временем разберёшься. Как только выйдешь из Деревни Заходящего Солнца, мы тебя перехватим и пойдём фармить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Хуайхэн: «Тьма? Скрытая ветка?»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так как не видел ничего подобного в официальных гайдах.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Цзинъи: «Потому что это скрытый класс. Мне повезло»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Хуайхэн: «Круто, ничего не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Минси: «Наш Цзюй Жань круче любого скрытого класса! Его разбойник играет просто божественно»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своего рослого и представительного босса, пишущего такое, Хуайхэн едва не расхохотался. Тот вёл себя как ребёнок, хвастающийся любимой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«Так, завязывай. Сяо Хэн, если возникнут вопросы — пиши. Вот наши игровые ID, добавь в друзья, как только зайдёшь. Остальное обсудим уже на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Хуайхэн: «Договорились»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«Мой разбойник играет чертовски круто»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Минси: «Разбойник моей семьи играет чертовски круто»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 Хуайхэн не поверил своим глазам. Оказывается, те слова босса были не просто хвастовством, а цитированием игрового ника его пассии. Хотя, зная их отношения, Ли подозревал, что несчастного Цзюй Жаня заставили выбрать именно такой ID под жёстким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«парные ники» выглядели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Цзинъи: «Таошэн»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Аньюань: «Похудею до состояния молнии»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ID их пухленького Сю Аньюаня, Ли кожей почувствовал всю бездну его боли и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Хуайхэн: «Ну, а я буду просто Хуайхэн»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«Идёт! Ждём тебя. Обязательно дай знать, как выйдешь из Деревни Заходящего Солнца. Пойдём качаться вместе,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Минси: «Ты так светишься, глядя в этот экран Соми, что мне становится не по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Жань: «Юй! Мин! Си! Мы тут в игру собираемся, не мешай, ты... у-у-у-у-у!»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без труда вообразил себе очередную сцену семейного произвола со стороны их босса. Учитывая, что интерфейс Соми транслирует мысли напрямую, эти «у-у-у-у» могли означать что угодно — от шутливой потасовки до чего-то более интимного. Решив не углубляться в догадки, Ли закрыл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систему безопасности дома в режим максимальной защиты. Находясь в виртуальной капсуле, человек становится крайне уязвим к внешним раздражителям, поэтому осторожность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устроился внутри капсулы и надел шлем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была строгая защита: если пользователь проводил в виртуальности более двенадцати часов подряд, связь принудительно обрывалась, а повторный вход блокировался на час. Соми постоянно отслеживала жизненные показатели: при любом отклонении от нормы капсула отключалась, а данные немедленно передавались в ближайший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возвращением. Согласно записям, ваш последний вход был полмесяца назад. Желаете продолжить?]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Зашифровать все предыдущие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[Выполнено. Создать новый канал связи?]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Канал для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[Введите серийный код авторизации и ваш ключ доступа]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верны. Запрос на соединение с сервером «Цзю Чжу». Установлено. Подтвердите команду экстренного выхода. Напоминаем: в случае потери контроля громко выкрикните «Выход!» трижды, либо воспользуйтесь навигационной панелью. Есть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выхода: «Я покидаю игру»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завершена. Приятной игры. Вход через 3... 2... 1... Соединение установлено. Закройте глаза, смена локации произойдёт через три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закрыл глаза. Когда он их открыл, мир вокруг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ослепительно белого, словно сотканного из тумана пространства. Перед ним порхало крохотное создание в зелёных одеждах. Заметив игрока, лесной эльф радостно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Я — древесный дух, твой проводник в «Цзю Чжу». Желаешь прослушать краткий инструктаж или сразу перейдём к настройкам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 настройкам, — ответил Хуайхэн. С предысторией мира он ознакомился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зеркало. В «Цзю Чжу» разрешалось менять внешность, так что даже самый заурядный человек мог превратиться в ослепительного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полно было фальшивых лиц, а современные технологии пластической хирургии позволяли творить чудеса и в реальности. Те, кто сохранял в игре истинный облик, обычно обладали недюжинной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встречались и такие, как Хуайхэн — те, кому было просто лень возиться с редактором. Ли не считал себя писаным красавцем, но и на внешность не жаловался, поэтому никогда не стремился перекроить лицо в угоду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он всё же решил изменить. Традиционные мантии магов обычно были синими, хотя на высоких уровнях встречались любые расцветки. Ли больше всего нравился глубокий тёмно-синий цвет, а к нему лучше всего подходили белые или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выбрал белый цвет, но не ослепительно яркий, а с пепельно-серым отливом. Магам полагались длинные волосы, поэтому он отрастил их примерно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мантия новичка оказалась тёмно-синей, украшенной лишь простым символом пламени на подоле. Остальное снаряжение предстояло добыть уже в процессе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стал усердствовать с правками, стараясь лишь органично вписаться в стилистику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 в сочетании с пепельными волосами и строгой мантией создавали довольно приятный образ. Несмотря на его скромную самооценку, Ли с детства привык к комплиментам. Не будь он симпатичным, семья, вероятно, давно бы отправила его под нож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только по-настоящему красивые люди могли позволить себе ходить без пластики. Впрочем, в этом многогранном обществе популярность порой приносила и откровенная фриковатость — взять хотя бы их вспыльчивого босса-ревнивца.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общественные каноны оставались прежними: прекрасное ценилось превыше всего. Случаи, когда подобные «пациенты с буйным нравом» выходили в свет и портили жизнь окружающим, всё ещё оставались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