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35. Терем Яочжуань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дело семьи Су наконец раскрыто, Чжэн Чэнвэнь узнал лишь 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унылому и даже несколько болезненному виду отца, финал этой истории вряд ли можно было назвать торжеством справедливости, приносящим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жаждой истины, Чэнвэнь, невзирая на помрачневшее лицо Чжэн Цзианя, всё же решил рискнуть. Вооружившись железным аргументом — «я ведь тоже приложил к этому руку!» — он принялся настойчиво выпытывать подробности, пока отец наконец не сдался и не выложил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как обычно, оказалась куда более причудливой и запутанной, чем любые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Су А-да — судьба сыграла с ним злую шутку. Родная мать собственноручно толкнула его в пропасть, а тот самый «сосед Ван» на поверку оказался его биологическим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человеческая трагедия. По степени накала страстей и нелепости эта история могла бы поспорить с самыми забористыми романами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так вы в последнее время зарылись в книги именно из-за этого дела? — Чэнвэнь сочувственно вздохнул, признавая, что искусство лишь слабо подражает жизни, и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Чжэн в последнее время проявлял недюжинное рвение: буквально не выпускал свитков из рук. Даже в годы подготовки к государственным экзаменам он, кажется, не вгрызался в науку с такой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Чжэн Цзиань, даже не подняв головы от «Зеркала для решения судебных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Описанные в книге тонкие уловки, позволяющие выводить на чистую воду самых закоренелых преступников и вскрывать тайные пороки, захватили его целиком. Особенно его впечатлила «Теория следов и обстоятельств» — концепция, согласно которой истину следует искать через вещественные доказательства и оставленные отметины. Он видел в этом прямую параллель с тем, о чём толковал Вэнь-эр: о необходимости во что бы то ни стало оберегать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наставления о «пяти способах допроса» и методах слежки и вовсе стали для него откровением. Читая систематизированные пояснения автора, пристав то и дело хлопал себя по лбу: вопросы, которые раньше казались туманными и неразрешимыми, внезапно обретали кристальную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я пойду, не буду вам мешать, — видя, что отец окончательно ушёл в мир юриспруденции, Чэнвэнь не стал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карьерные амбиции родителя — это к лучшему. Глядишь, и статус «золотой молодёжи» при уездном чиновнике окрепнет вместе с продвижением отца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«Загляну-ка я на рынок, куплю Юань-юань какую-нибудь игрушку», — решил он. Благо, в этом месяце все поручения матушки по толкованию гадальных бирок были почти выполнены, и времени на праздные прогулки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торговым рядам, Чжэн Чэнвэнь наткнулся на лоток со старьём и замер. Среди прочего барахла стоял набор деревянных фигурок. Присмотревшись, он обнаружил, что они почти один в один походили на те, что папа Чжэн подарил ему в далёком детстве — крошечные, размером с большой палец, зверушки.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набор за эти годы изрядно потрепали Сяо У и Сяо Де: что-то растеряли, чему-то отбили лапы или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«Беру!» — решил он, даже не пытаясь торговаться, и щедро расплатился с лавочником.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кажется, я проголодался. Надо бы подкрепиться, — прикинул он, баюкая сверток с игрушками и прислушиваясь к ворчанию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доходили слухи, что у входа на рынок открылась новая лавочка. Говорили, там подают изумительные потроха, томлёные в пряном рассоле — копытца, уши, головы... Посетители нахваливали чистоту и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сглотнул слюну. Давненько он не лакомился тушёной свиной кишкой. Решено: сегодняшний обед пройдёт именно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на пару слов, — не успел он пройти и сотни шагов до заветной лавки,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обернулся. Перед ним стоял человек, по виду — слуга из весьма обеспеченного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 Вы ко мне? Нужна помощь в толковании знаков для госпожи? Жетон на этот месяц уже 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тому, что его постоянно перехватывают на улице, и потому задал дежурные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Жетон у нас имеется. Не будет ли любезен молодой господин Чжэн проследовать за мной? Мой молодой господин ожидает вас в Тереме Яочжуань.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Дагуй — а это был именно он — увидел, как собеседник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слуги ушло в пятки. Что делать? Маленький господин не желает идти. Неужели придётся прибегнуть к силе и «вежливо» тащить его к хозяину? Но здесь, на оживлённой улице, это будет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он сказал — молодой господин? Не госпожа?» — Чэнвэнь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супруги пришли вместе? Да и выбор места впечатлял: Терем Яочжуань считался заведением для людей с очень толстым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порой ограничивала воображение Чэнвэня, и сейчас он невольно задумался о том, каков на вкус обед, стоящий полугодового жалованья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хоть и получала щедрые подношения от благодарных паломников, но Мама Чжэн принимала лишь малую часть, да и ту в основном жертвовала в приюты и дома призрения.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 их «храме» были суровыми: нет результата — нет платы, никаких баснословных сумм, никаких выездов на дом. Толкование — только у них или поблизости. Приём по записи: восемь счастливчиков в месяц, строго по очереди, без всякого блата.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пропусков выступали платочки, на которых матушка вышивала символ текущего месяца, а в незаметном углу Чэнвэнь просил её добавлять арабские цифры — для защиты от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богачи ни умоляли его составить компанию в кутежах, Чэнвэнь стоически отказывался. Риск того, что отец переломает ему ноги за неподобающее поведение, перевешивал любое искушение. Как следствие, ни в дорогущем Тереме Яочжуань, ни в других приличных местах он так ни разу и не побывал. Денег на такое попросту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господину мою благодарность за приглашение, — ответил Чэнвэнь, заметив, как помрачнел слуга. — Но Терем Яочжуань — место чересчур роскошное, «Богиня, посылающая детей» не одобряет, когда её служители извлекают из своей веры такую выгоду. Однако если ваш хозяин не прочь подождать, пока я набью утробу чем попроще, я сам загляну к нему позже.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ставить человека в неловкое положение, он предложил компромисс. Угощаться за чужой счёт в таком месте он не мог, но зайти поглазеть на интерьеры — почему бы и нет? Глядишь, наскребёт в кармане на пару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поесть до визита. Иначе, если он начнёт пускать слюни над чужими тарелками, а в животе поднимется грохот, как на полковом плацу, конфуз выйдет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Да! Конечно! Спасибо вам огромное, господин Чжэн! — Чжан Дагуй едва не прослезился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прикидывал, как будет выслеживать юношу, чтобы скрутить его в каком-нибудь переулке. А тут — такой поворот! Причина отказа оказалась на редкость бесхитростной.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проникся к молодому хранителю искренним уважением. Сразу видно: не шарлатан, промышляющий фокусами, а человек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услужливо подхватил свёрток с игрушками, обещая подождать неподалёку, пока Чэнвэнь закончит трапезу, чтобы затем проводить его в родовое владение семьи Яо — Терем Яочжуань.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с трудом выманил мать в уезд Фэнган под предлогом проверки счетов, и Дагуй понимал: упускать такой шанс нельзя. Даже если хозяину придётся подождать — это лучше, чем разгневать саму «Богиню».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Яочжуань. Третий этаж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этот Дагуй провалился! Послал его за человеком, а его и след простыл. Неужто прибили, пока он пытался его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Нинхуэй места себе не находил от нетерпения. С тех пор как он уверился в чудодейственной силе «Богини, посылающей детей», он только и делал, что строил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заветный жетон оказалось непросто, но ещё сложнее было убедить мать приехать. Зная, что служители Чжэнов не ходят по домам, Нинхуэй решился на хитрость. Семья Чжэн теперь принадлежала к сословию чиновников, и попытка насильно притащить их сына в поместье Яо могла обернуться скандалом, который не замял бы даже его отчим-аристократ.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опасался, что если надавить на Чжэн Чэнвэня, тот в отместку может превратно истолковать волю «Богини».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Нинхуэй затеял ревизию в местных лавках семьи Яо и обманом заманил мать в Фэнган. Теперь Дагуй должен был вежливо пригласить юношу в Яочжуань, чтобы тот, как бы между прочим, растолковал причину многолетнего бесплодия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пришёл! Хранитель Чжэн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Дагуй, запыхавшись, влетел на этаж. Оставив гостя внизу под присмотром управляющего, он поспешил доложить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Дагуй! Ты где шлялся, скотина,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Нинхуэй уже открыл рот для гневной тирады, но слуга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гневайтесь! Он ждёт спокойно. Идёмте скорее, по пути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уже почти закончила со счетами в соседней лавке тканей, времени на ругань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выкрутился, — Нинхуэй, подгоняемый слугой, поправил одежду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Дагуй не придумает веских оправданий своей задержке позже — он его выпорет. Но сейчас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уже здесь. Оставалось надеяться, что этот «священный младенец» даст ему ответ, который он так жаждал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http://bllate.org/book/17410/1662617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