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временном исчезновении Чжань Чжао всё же легло на стол Императора. Вместе с ним государю донесли и о «суеверности» Чжаня, обвинив его в приверженности к учениям о богах и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нахмурился, пребывая в глубоком беспокойстве. Каким образом Великий наставник Пан прознал о делах Защитника Чжаня? На самом деле Чжань Чжао нельзя было назвать фанатиком; он лишь признавал существование божественных и демонических сил как объективное явление, никогда не уповая на то, что высшие сущности явятся спасать его из огня или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бы ни распинался Великий наставник Пан, пытаясь выставить Чжань Чжао в дурном свете, Жэнь-цзун сохранял невозмутимость, явно намереваясь спустить дело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наставник, берегитесь... Вдовствующая императрица вряд ли спустит вам такие речи...» — думал про себя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императрица-мать в ранние годы стала жертвой коварного заговора с подменой наследника на дикую кошку и долгое время скиталась в изгнании. После того как Бао Чжэн и Чжань Чжао помогли ей воссоединиться с сыном-императором, она спокойно занялась делами внутреннего двора. В отличие от своей предшественницы, амбициозной императрицы Лю, вдовствующая императрица Ли не стремилась к власти. В свободное время она лишь беседовала с сыном, рассказывая ему о перенесенных в годы странствий лишениях и наставляя, что подобает и чего не следует делать истинному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материнских обязанностей, вдовствующая императрица Ли всем сердцем обратилась к буддизму. Она придерживалась строгого поста и ежедневно молилась — и о душах тех, кто погиб насильственной смертью, и о здравии своих благодетелей. Она прекрасно понимала: ни Бао Чжэну, ни Чжань Чжао, ни другим её спасителям не нужны чины и богатства. Они жаждали мира в Поднебесной, но этот груз был слишком велик даже для неё. Единственное, что она могла — каждый день проводить по нескольку часов за молитвой, мерно постукивая по «деревянной рыбе».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Пан, надеясь сокрушить Чжань Чжао — правую руку Бао Чжэна, — сам того не ведая, нанёс оскорбление вдовствующей императрице. Чжань Чжао был её спасителем, и он не совершил ничего предосудительного. Прознай императрица-мать об этих нападках, она непременно встала бы на его защиту, пусть и не привыкла вмешиваться в дела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Великий наставник решил не раздувать пламя и отступиться. В конце концов, вера в божеств не была преступлением — половина империи жила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Бао, известно ли, каким именно богам поклоняется Защитник Чжань? — спросил Император. — Я слышал от матери, что в одной из даосских школ некогда жил бессмертный наставник, вознесшийся на небеса. Не о тех ли краях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Подданному это неведомо. С тех пор как люди из его клана забрали Защитника Чжаня залечивать раны, мне редко доводилось видеть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Чжань Чжао принадлежит к Школе талисманов, лучше было помалкивать. В те годы, когда Фэй Чэнь наделал много шуму, немало проходимцев в мире боевых искусств выдавали себя за адептов Школы талисманов, творя бесчинства. Вероятно, именно поэтому Школа талисманов последние тридцать лет вела затворнический образ жизни, не поддерживая связей с миром. Сам же Бао Чжэн в призраков и божеств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Жаль, — разочарованно отозвался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история с суевериями Чжаня сошла на нет. Бао Лунту втайне облегченно вздохнул: Великий наставник Пан был крайне опасным и хитрым противником. Впрочем, при всей своей изворотливости, Великий наставник не желал краха империи — в конце концов, во дворце жила его любимая дочь, наложница Пан. К великой династии Сун и лично к государю он питал искреннюю преданность. Пожалуй, это было единственное, за что Бао Чжэн мог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Чжань Чжао не знал, то ли ему смеяться, то 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четвёртая старшая сестра, Мо Тин, обожала возиться с растениями. Как истинная ученица Школы талисманов, она смотрела на редкие травы без того благоговения, которое испытывают обычные люди. Она собирала ценнейшие снадобья, но использовала их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сильные растения давно обрели дух, приняли человеческий облик и ушли совершенствоваться. С чего бы им сидеть тут и ждать, пока их съедят?» — говаривала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Тин, носившая имя Сюаньтин, могла бы и сейчас быть изнеженной дочерью богатого члена совета Линя из Интянь-фу, если бы не тяжёлая болезнь в четырехлетнем возрасте, открывшая у неё «Небесное око». Увидев, что девочка зрит странные, пугающие вещи, господин Линь выставил её вместе с матерью — своей третьей наложницей — за ворота поместья. Его не заботило, выживут ли две слабые женщины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не отвернулась от дочери и не сочла её чудовищем. «Даже если ты порождение тьмы, я выносила тебя под сердцем десять месяцев», — с нежностью говорила она, и эти слова глубоко врезались в память девочки. Два года они скитались, пока их, совсем обессиленных, не подобрал и не привез на гору Фулу нынешний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и обучилась врачеванию. Хотя здоровье её матери после лишений осталось хрупким, сейчас ей было куда лучше, чем в золотой клетке Линя. Они вместе жили при клинике Сюаньтин в Шаосин-фу, и мать помогала взрослой дочери управляться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эта четвёртая старшая сестра всегда была особенно близка с младшим учеником. Ещё в горах, заваривая лекарства для матери, она непременно готовила чашу и для Чжань Чжао, чьё тело от природы было подвержено влиянию холодного начала Инь. И по сей день она регулярно присылала в Кайфэн-фу редкие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 просто сорняки, которые не смогли стать демонами», — повторяла она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Чжань Чжао смотрел на чашу, которую его наставница поднесла к самому его лицу своими точёными пальцами. Он сглотнул, подавляя отчаянное желание вскочить и выдать нечто вроде: «Сестра, у меня срочное дело, засим откланиваюсь, до новых встреч». Они сидели в тени заднего двора в поместье Первого старшего брата, и воздух казался густым от аромата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подозревал, что его пристрастие к сладостям — это защитная реакция организма, годами терзаемого невыносимо горькими отварами четвёртой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не надо?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Тин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уставился на тёмно-коричневую жижу. Желудок предательски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 телом от рождения. Если бы не боевые искусства, ты бы и шага ступить не мог без одышки. И при этом совершенно о себе не заботишься! Ждёшь, когда кости совсем рассыпаться начнут? Такой молодой, а за здоровье не держишься.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 с напускной строгостью, но увидев тот самый взгляд — смесь детской покорности и затаённой обиды, — тут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будь умницей. Знаю, что горько, я приготовила сладости...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ним точь-в-точь как с ребёнком, который капризничает над ложкой микстуры. Чжань Чжао мысленно вздохнул. С самого начала знакомства Мо Тин относилась к нему то ли как к младшему брату, то ли как к собственному сыну, хотя разница в возрасте у них была не столь велика. Она несла это бремя «взрослой» так естественно, что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чашу, ещё раз сглотнул и залпом осушил её.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Тин довольно рассмеялась и погладила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лишь едва заметно нахмурился. Слишком много лет прошло, а четвёртая старшая сестра всё так же обещала ему конфету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