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Сестра Хун, чья былая слава в столице граничила с легендой, а само имя передавалось из уст в уста как нечто запредельное, предстала перед посыльным в таком виде, что тот замер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верили, что Лин Хун — натура несгибаемая, из тех, перед кем даже господин Чжань склоняется в почтительном поклоне. О ней говорили как о заступнице всех обитателей Хун Сюань, единственной, кто смел перечить высокопоставленным чиновникам и знатным вельможам, вздумай те учинить здесь дебош.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эта грозная женщина вела себя с гостем до того робко и осторожно, что в её облике сквозило даже больше тревоги, чем когда она собственноручно врачевала раны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Мальчишка-слуга, почуяв неладное, тихонько потянул стоявшую рядом служанку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госпожа назвала его «вторым старшим братом», так что вряд ли он пришёл со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но сомнения не оставили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тогда госпожа Хун так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прикрыла рот ладошкой, подавляя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только что за глаза его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гость в белом, явно не обращая внимания на шепотки прислуги, уверенно положил на стол серебряный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забрать Сюаньцина, — ровным голосом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здесь хорошо, зачем его уводить? — Сестра Хун недовольно поджала губы. Она не привыкла уступать. Благодаря её мастерству в боевых искусствах редкий смельчак отваживался бесчинствовать в стенах Хун Сюань. К тому же из-за специфики заведения Чжань Чжао заглядывал сюда нечасто, и теперь, когда он наконец мог спокойно отдохнуть, Лин Хун была крайне раздосадована тем, что его хотят лишить этого покоя по первой же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смыслишь в наружных ранах, но что ты будешь делать с его повреждёнными меридианами? — холодно осведомился гость. — Я специально привёз с собой Сюаньтин...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эта мужеподобная дева...» — пробурчала себе под нос женщина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Циньян не повёл и бровью, лишь подхватил со стола нож и играючи крутанул его — лезвие сверкнуло в воздухе ярким диском. Он слегка прищурился, и в этом жесте читалась недвусмысленная угроза: «Если не отдашь мне брата, я разнесу твой Хун Сюань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Лин Хун давно бы выставила наглеца за дверь, применив силу, но перед ней стоял тот, кого в их школе прозвали «Бесстрастным Асурой». Против него не помогали ни кулаки, ни слова. Раздражённо фыркнув, она направилась к комнате, где отдыхал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подойти к дверям, как изнутри донеслись фразы, которые волей-неволей заставляли воображение рисовать весьма двусмысленные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что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Спать ложусь.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прокрались в мои покои только ради того,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посыльный подобные речи от любого другого обитателя Хун Сюань, он бы и не сомневался в их подтексте. Но Чжань Чжао произнёс это с таким обезоруживающим простодушием и серьёзностью, что заподозрить его в чём-то предосудительном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репутация Бай Юйтана как первого гуляки Поднебесной возникла не на пустом месте. Даже слыша строгий тон друга, он, ничуть не смутившись, подался вперёд и почти коснулся губами его щеки, на которой наконец проступил едва заметный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котик жаждет, чтобы его господин Бай сделал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«благородный защитник», как прозвали Чжань Чжао в народе, вспыхнул до самых корней волос — то ли от праведного гнева, то ли от жгучего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Юйтан, не неси чепухи...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звук окончательно разжёг любопытство пришедших. Ни Циньян, нахмурившись, стремительно распахнул дверь и как раз успел услышать насмешливый голос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кошка, даже не заметил, что за дверью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двое мужчин в белоснежных одеждах столкнулись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всё ещё зажимал ладонью рот Чжань Чжао. Тот, увидев вошедших, на мгновение замер от неожиданности, а затем поспешно отстранился и с явной радостью, смешанной с глубоким почтением,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 Бай Юйтан слегка прищурился, рассматривая незнакомца, который в стати и выдержке ничуть не уступал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и сколько же у тебя наставников и братьев? Откуда они все берутся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мягко улыбнулся, и эта улыбка была по-настоящему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Бай Юйтан никогда не знал, что такое «братство по школе». Его учителями были прославленная Цзян Нин, нынешняя хозяйка винокурни, и собственные старшие братья, так что мир закрытых сект оставался для него чуждым. В книжных романах такие истории казались захватывающими, но, столкнувшись с реальностью, Бай Юйтан чувствовал лишь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боевых искусств полнился интригами и предательствами, порой превосходя в этом чиновничью среду. И как только у тех «героев» хватало совести попрекать Чжань Чжао его службой в управе? Поэтому к подобным историям Бай Юйтан относился скептически и никогда не позволял втягивать себя в чужие союзы. Когда главы крупных сект пытались переманить «Пять крыс» на свою сторону, он лишь презрительно усмехался: «Пятому господину не нужны чужие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дерзок и свободен. Одинокий гордец, смеющийся над миром. И потому искренняя радость Чжань Чжао при виде соучеников была ему совершенно непонятна.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предания... лишь сказки для дураков», — подумал Бай Юйтан. Однако всё, что касалось Чжань Чжао, он не мог оставить без внимания. По-хозяйски обняв друга за плечи, он с вызовом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их —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Циньян нахмурился, чувствуя, как внутри закипает глухое раздражение. Вид этого павлина, одетого в такой же белый цвет, вызывал у него почти физическую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не сдержавшись,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близость? Эта сцена заставила его сердце болезненно сжаться. Он видел, как рос Сюаньцин. Мальчик всегда был на редкость простодушен. Даже пять лет назад, когда учителя под предлогом «завершения обучения» выставили его в мир, полный злобы и коварства, он остался таким же чистым. Совсем как в те времена, пятнадцать лет назад, когда маленький комочек с огромными любопытными глазами прятался за его спиной, вцепившись в штанину, и шептал: «Брат, а почему у той сестрицы слёзы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врождённая доверчивость, разве позволил бы он Бао-чернышу заманить себя на службу и обречь на столько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ругается?» — Сестра Хун изумлённо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выругался?» — Чжань Чжао тоже замер,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Бай Юйтан пребывал в недоумении, гадая, кому предназначалось это холодное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Разумеется,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Циньян, известный в своих кругах под именем Сюаньмин, прекрасно знал, кто такой Бай Юйтан. Он знал, что именно эта Парчовая Мышь вечно доставляла проблемы его младшему брату, и одного этого было достаточно, чтобы возненавидеть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Циньян смерил Бай Юйтана ледяным взглядом и процедил сквозь зубы слово, заставившее Чжань Чжао и Лин Хун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брата сегодня что, язык без костей?» — подумала Хун, а вслух произнесла со всей прямотой: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тебя что, дверью по голове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последовал лаконичный, морозный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Хун инстинктивно прикрылась. «Вот теперь всё верно. Это наш обычный второй брат». Только от этого осознания ей стало ещё больше не по себе. Когда Ни Циньян был «нормальным», он внушал поистине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http://bllate.org/book/17406/1654549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