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Апрельский воздух был влажным. Приближался сезон дождей.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перемены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второго этажа средней школы № 7 стояло несколько человек. Погода была плохая, и всем было лень выходить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круглая фигура в бело-голубой школьной форме стремительно пересекла коридор и ворвалась в кабинет 5-го класса 2-го года обучения с шокирующими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классе будет учится кто-то с психическим расстройством, — Сяо Пан* закричал.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[TN:"Маленький толстяк"]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5 на мгновение замолчал. Затем, словно капля воды упала в горячее масло, разразился шум.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прошел слух, что в класс придет новый переведенный ученик.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будет переведённый студент?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апрель, как кто-то мог перевестись в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это ненормально! Я так и знал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Классного руководителя Чжана нет всего неделю, а 5-й класс уже на самом дне! А тут ещё и душевнобольной будет 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Пан-ге, где ты услышал эту новость?!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Пана разбудил Чжань Мина, который проспал большую часть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повернулся со своего места и бросил пакет соевого молока с булочками на пару прямо на его стол: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Чжань-гэ, они еще горячие. Поторопись 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булочку на пару в два укуса и выпил все соевое молоко одним глотком. Он слушал бессвязную болтовню Сяо Паня,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встал за первую парту в первом ряду и тщательно пересмотрел свои слова.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следует считать психическим заболеванием, но у него могут быть некоторые проблемы с психикой 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Линьлинь, сидевший за первой партой, спросил Сяо Пана: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Сяо Пана дернулись: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написал свое эссе, поэтому старый Ван позвал меня, чтобы прочитать мне лекцию. Я услышал об этом, пока был в кабинете учителя. Линь Цзюньшэн занял должность классного руководителя на месяц, и этим вопросом занимается он. Директор дисциплинарного отдела рассказал ему о переводе студента. Я слышал, как директор сказал ему, чтобы он обратил внимание на этого студента. Он должен сосредоточиться на том, что его раздражает, и следить за тем, как он ладит со своими одноклассниками. Переведенный ученик из средней школы №1, однако он не очень ладил со своими одноклассниками. Он был вынужден перевестись в нашу среднюю школу №7 после издевательства от одноклассников.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учительском кабинете было от десяти до двадцати учителей. Обычно все похвалы, беспокойство, выговоры и обучение студентов — все это делалось в этом маленьком кабинете. Лучшего ученика 1—го класса спросили, испытывает ли он щенячью любовь, в то время как бездельник 2-го класса набрал 5 баллов за тест — учителя в течение всего года могли слышать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никак не могла создать тайную комнату для всех классных руководителей, чтобы они могли поговорить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прожили уже более десяти лет, в их глазах не было причин держать такие мелочи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директор дисциплинарного управления призвал Линь Цзюньшэна в переполненном офисе, он понизил голос. Однако он не ожидал, что ему придется избегать и других учителей 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навострил свои сплетничающие уши и слушал обрывки и моменты. Он собрал всю информацию воедино и рассказал всему классу то, что, по его мнению, было правдой.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переведенный студент из-за своей странной личности был изолирован его бывшими одноклассниками. Кроме того, он испытывал стресс от учебы, поэтому его оценки снизились. Он не смог этого вынести. Спустя два месяца после начала занятий в школе, он закрылся дома и отказался идти. Он не хотел ходить в школу, поэтому у его родителей не было другого выбора, кроме как упорно трудиться, чтобы перевести его в нашу школу. Хотя наша средняя школа № 7 не так хороша, как средняя школа № 1, это все еще хорошая школа. Лучше выйти и войти в контакт с нормальным обществом, чем запираться и становиться психически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странно перевестись во втором семестре средней школы. Это было даже не в первый школьный день. Прошло уже два месяца, так зачем переводиться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5-го класса посчитали переведённого студента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http://bllate.org/book/17371/1629208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