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Апрельский воздух был влажным. Приближался сезон дождей.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второго этажа средней школы № 7 стояло несколько человек. Погода была плохая, и всем было лень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круглая фигура в бело-голубой школьной форме стремительно пересекла коридор и ворвалась в кабинет 5-го класса 2-го года обучения с шокирующими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будет учится кто-то с психическим расстройством, — Сяо Пан* закричал.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[TN:"Маленький толстяк"]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5 на мгновение замолчал. Затем, словно капля воды упала в горячее масло, разразился шум.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прошел слух, что в класс придет новый переведенный ученик.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будет переведённый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апрель, как кто-то мог перевестись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это ненормально! Я так и знал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Классного руководителя Чжана нет всего неделю, а 5-й класс уже на самом дне! А тут ещё и душевнобольной будет 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Пан-ге, где ты услышал эту новость?!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Пана разбудил Чжань Мина, который проспал большую часть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повернулся со своего места и бросил пакет соевого молока с булочками на пару прямо на его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Чжань-гэ, они еще горячие. Поторопись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булочку на пару в два укуса и выпил все соевое молоко одним глотком. Он слушал бессвязную болтовню Сяо Паня,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встал за первую парту в первом ряду и тщательно пересмотрел свои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следует считать психическим заболеванием, но у него могут быть некоторые проблемы с психикой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Линьлинь, сидевший за первой партой, спросил Сяо Пана: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Пана дернулись: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написал свое эссе, поэтому старый Ван позвал меня, чтобы прочитать мне лекцию. Я услышал об этом, пока был в кабинете учителя. Линь Цзюньшэн занял должность классного руководителя на месяц, и этим вопросом занимается он. Директор дисциплинарного отдела рассказал ему о переводе студента. Я слышал, как директор сказал ему, чтобы он обратил внимание на этого студента. Он должен сосредоточиться на том, что его раздражает, и следить за тем, как он ладит со своими одноклассниками. Переведенный ученик из средней школы №1, однако он не очень ладил со своими одноклассниками. Он был вынужден перевестись в нашу среднюю школу №7 после издевательства от одноклассников.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учительском кабинете было от десяти до двадцати учителей. Обычно все похвалы, беспокойство, выговоры и обучение студентов — все это делалось в этом маленьком кабинете. Лучшего ученика 1—го класса спросили, испытывает ли он щенячью любовь, в то время как бездельник 2-го класса набрал 5 баллов за тест — учителя в течение всего года могли слышать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никак не могла создать тайную комнату для всех классных руководителей, чтобы они могли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прожили уже более десяти лет, в их глазах не было причин держать такие мелочи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дисциплинарного управления призвал Линь Цзюньшэна в переполненном офисе, он понизил голос. Однако он не ожидал, что ему придется избегать и других учителей 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навострил свои сплетничающие уши и слушал обрывки и моменты. Он собрал всю информацию воедино и рассказал всему классу то, что, по его мнению, было правдой.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переведенный студент из-за своей странной личности был изолирован его бывшими одноклассниками. Кроме того, он испытывал стресс от учебы, поэтому его оценки снизились. Он не смог этого вынести. Спустя два месяца после начала занятий в школе, он закрылся дома и отказался идти. Он не хотел ходить в школу, поэтому у его родителей не было другого выбора, кроме как упорно трудиться, чтобы перевести его в нашу школу. Хотя наша средняя школа № 7 не так хороша, как средняя школа № 1, это все еще хорошая школа. Лучше выйти и войти в контакт с нормальным обществом, чем запираться и становиться психически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странно перевестись во втором семестре средней школы. Это было даже не в первый школьный день. Прошло уже два месяца, так зачем переводиться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5-го класса посчитали переведённого студента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