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кошмара детства номер один Фатти Лина*, который хоть и был пухленьким, но, по крайней мере, выглядел прилично дружелюбным. Детский кошмар номер два, Сюй Цзяхуэй, был настоящим правонарушителем, как бы вы на него ни смотрели! (*Примечание переводчика: по какой-то причине автор изменил свою фамилию в этой главе)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от природы светлые волосы, он был высоким и сложенным. Он сердито смотрел на любого, кто глядел в его сторону, и выражение его лица говорило: «Я король этого мира, а вы все простые смертные» — гм! Он выглядел… особенно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обрадовало молодого Вэй Цзина, это то, что Толстяк Линь и Сюй Цзяхуэй не сходились во взглядах. Эти двое были похожи на смесь пороха с открытым пламенем — они воспламенялись при малейшем контакте. Учителя часто вызывали их родителей за то, что они дрались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 происходило, Вэй Цзин не мог не 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Вздох! С этим ничего нельзя было поделать; любой, кто видит своих хулиганов несчастными, сделал бы то же самое….. такое облегчение~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разговариваю с Вэй Цзин, кто ты такой, чтобы вмешиваться? Ты светловолосый иностранный дьявол. Толстяк упер руки в бока, на его лице все еще были отчетливо видны слезы, и яростно уставился на мальчика, сидящего позади Вэй Цзина. — Хочешь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Цзяхуэй ненавидел, когда люди называли его светловолосым иностранцем из-за цвета его волос, и сердито хлопнул по столу, вставая. "Хорошо! Ты и я, 1 на 1! Кто этого боится, тот маленькая собачка . Смотри, как я избиваю тебя, пока ты не ищешь свои зубы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"Давай." Маленький толстяк засучил рукава, чтобы сыграть роль. Даже если он боялся, что учитель позвонит его родителям по этому поводу, в этот момент он не мог отступить. Его достоинство как босса класса 1 было поставлено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Предохранитель бомбы, Вэй Цзин, был полностью забыт и проигнорирован. Он сел на стул и несколько раз моргнул. Он чувствовал, что, поскольку теперь он взрослый, он не может просто спокойно смотреть, как раньше; он должен был быть посредником. Ему не нужно, чтобы они были друзьями, но, по крайней мере, они должны были мирно сосуществовать!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«…..Я принесла шоколадки, ребята, хотите?» Ребенок вытащил аккуратно завернутую коробку конфет из своего рюкзака и развернул ее перед толпой людей, обнажая маленькие коричневые шоколадные жемчужины, каждая из которых была завернута в сусальное золото. «Они действительно хороши. Мой старший брат упаковал их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мальчика, которые были полны решимости перекричать друг друга, оба замерли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ребенка была очень светлой, глаза большие и блестящие, а черты лица излучали невинность — он выглядел лучше, чем их «цветок класса», маленькая красавица Линг Данг.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подсознательно сглотнул собственную слюну. Он подумал про себя, что Вэй Цзин такой красивый, если он выведет его, чтобы похвастаться перед друзьями, все ему позавидуют. Поэтому он застенчиво развернул шоколадку и сунул ее в рот, и даже очень вежливо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Цзяхуэй, недовольный тем, что его опередил толстяк, кинул на него косой взгляд. Он был так взволнован, что его уши стали ярко-красными, но сохранил сдержанное и высокомерное выражение лица, когда сказал: «Раз уж ты умоляешь меня съесть немного, я попробую — неохотно».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уже был взрослым, поэтому, конечно, у Вэй Цзин не возникло никаких неуместных мыслей из-за его слов. Он даже взял еще две шоколадки и протянул ему, сказав: «Вот, попробуй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Цзяхуэй покраснело ярко-красным. Он уставился на маленькую Вэй Цзин, ошеломленный, и подсознательно выпалил слова глубоко в глубине своего сердца: «Ты выглядишь так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Цзин: «……» Пожалуйста, используйте «красивый», чтобы описать меня,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действительно не могли винить Сюй Цзяхуэй за оплошность. В основном потому, что нормальное поведение Вэй Цзин в школе можно было описать только тремя словами — «неприступный цветок каолина».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одноклассниками Вэй Цзин, начиная с первого класса. Когда начались занятия в школе, разразилась большая драка из-за красивого лица Вэй Цзин; все хотели сесть рядом с ним. В конце концов это место занял Сюй Цзяхуэй. В то время он был еще застенчивым и невинным маленьким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только о том, как подружиться со своим соседом по сиденью, как они смогут вместе есть, вместе ходить в школу, вместе ходить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Вэй Цзин почти не заговорит с ним!!!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спустя полгода Сюй Цзяхуэй обменялся с Вэй Цзин всего несколькими фразами. Если бы дело было только в этом, все было бы в порядке, но каким-то образом во второй половине того же года Вэй Цзин начал активно ухаживать за своей новой соседкой — симпатичной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Цзяхуэй некоторое время размышлял и, наконец…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http://bllate.org/book/17327/1624094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