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Цзин за это время немного похудел. Это придавало его и без того стройной фигуре еще более изящный вид. Вместе с его большими водянистыми глазами, аккуратным прямым носом, этими чуть поджатыми румяно-розовыми губами и часто мрачным выражением лица он имел теперь полный вид меланхоличного маленького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Когда Вэй Цзин хотел быть упрямым, его не могли перевернуть даже десять коров*. Он шлепнул по подушке и ловко оттолкнул свое маленькое тело от кровати. «Я думаю… я должен пойти домой». (*Примечание переводчика: китайский иероглиф, обозначающий упрямство, здесь состоит из слов «сильный» и «корова», что связано со следующей поговоркой о том, как десять коров не могут утащить упрямую «сильную корову»)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был так расстроен им, что зло рассмеялся. — Значит, ты думаешь, что твоя попа еще недостаточно болит,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осторожно отпрянул, а затем обиженно сказал: «….Ты не можешь быть таким властным».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Этот ребенок знает это слово в своем возрасте? Вэй Чжэ поднял бровь, его чернильно-черные глаза забегали по сторонам, прежде чем остановиться на собственной талии. Затем молодой человек поднял рубашку, обнажив только что заживший, все еще нежный шрам, выпирающий из его кожи, и сказал: «Ты причинил мне такую боль, и теперь ты хочешь просто так уйти?»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это имел в виду. Когда старший брат сказал что-то подобное, Вэй Цзин почувствовал себя немного… грустным. Он слегка прикусил нижнюю губу, задумчиво потер свои маленькие ручки, а затем сказал: — …Это из-за меня этот старший брат попал в автомобильную аварию. Если я уйду, для старшего брата все будет лучше».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Чжэ… Вэй Чжэ теперь действительно не понимал логики ребенка.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контролировать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пока он сможет уговорить его вернуться, все будет хорошо. В следующий момент лицо молодого человека стало холодным, взгляд его стал темным и мрачным; зловещий воздух окружал его. «Тск! Если вы делаете что-то не так, вы должны быть наказаны. Я ранен, так что пока ты несешь ответственность за то, чтобы позаботиться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ты не полностью исцелился, старший брат?» — спросил Вэй Цзин, в замешательстве глядя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«Ха-ха!» Вэй Чжэ холодно рассмеялся: «Разве это не шрам?»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Цзин: =-=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шрам? Как это может стать лучше?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 Несмотря на то, что в то время технология удаления рубцов уже была достаточно продвинутой, она в основном использовалась для небольших рубцов. Для кого-то вроде Вэй Чжэ, который перенес операцию и остался с гораздо большим шрамом, мало что можно было сделать. Лучше всего осветлить цвет шрама и сделать его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того…» Вэй Чжэ немного подумал, а затем добавил: «Я попросил кого-то проверить дом, который вы арендовали для вас на улице. Если кто-нибудь посмеет снова гарантировать вам аренду, я подам на него в суд за похищение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Вэй Цзин протер покрасневшие глаза, а затем нечестно пожаловался: «Властелин».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Вэй Цзин был очень хорошо воспитан. В своей повседневной жизни, если он не был в школе, он рисовал или играл в видеоигры. Изредка поиграет на пианино, расставит красивые цветы... В крайнем случае нарежет себе яблоко, а для всего остального... разве для этого у них нет служанок?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он начал жить один, он понял, что его сердцевина была взрослой, но он так и не научился ни одному из навыков, необходимых для взрослой жизни!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рис?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вообще это делаешь? Сколько риса добавить? А как насчет воды? Как долго вы его готовите?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Перемешать, хорошо! Пока они зеленые, Вэй Цзин не может отличить овощи — рассчитывать, что кто-то вроде него будет готовить для себя? Он потратил значительное количество времени только на то, чтобы понять, как включить плиту. Это действительно чудо, что он не умер от отравления газом.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подметания, мытья полов, мытья одежды, посуды… и всевозможные хлопоты здесь и там, они все еще смущают Вэй Цзин.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он успешно приобрел навык либо заказывать еду на вынос, либо готовить рамен. Что касается всего остального? Какой смысл подметать пол? В любом случае, он просто жил один, если он испачкался, пусть будет так. Выносить мусор? Если бы он вспомнил, то вынул бы, если бы забыл, то ничего не поделаешь…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деликатно воспитанный маленький принц, как он сам, превратил свою жизнь в большой грубый беспорядок.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главным было одиночество.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был вместе со старшим братом, поэтому никогда этого не чувствовал. Теперь, когда он жил один, ему даже не с кем было поговорить. Проводить день за днем в этом крошечном домике было достаточно, чтобы свести человека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так… тот факт, что старший брат приехал к нему в гости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был так счастлив!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противоречил своим первоначальным намерениям, одиночество было просто невыносимо. Он так больше не может,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http://bllate.org/book/17327/1624091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