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Цзин за это время немного похудел. Это придавало его и без того стройной фигуре еще более изящный вид. Вместе с его большими водянистыми глазами, аккуратным прямым носом, этими чуть поджатыми румяно-розовыми губами и часто мрачным выражением лица он имел теперь полный вид меланхоличного маленького принца.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Когда Вэй Цзин хотел быть упрямым, его не могли перевернуть даже десять коров*. Он шлепнул по подушке и ловко оттолкнул свое маленькое тело от кровати. «Я думаю… я должен пойти домой». (*Примечание переводчика: китайский иероглиф, обозначающий упрямство, здесь состоит из слов «сильный» и «корова», что связано со следующей поговоркой о том, как десять коров не могут утащить упрямую «сильную корову»)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был так расстроен им, что зло рассмеялся. — Значит, ты думаешь, что твоя попа еще недостаточно болит,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осторожно отпрянул, а затем обиженно сказал: «….Ты не можешь быть таким властным».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Этот ребенок знает это слово в своем возрасте? Вэй Чжэ поднял бровь, его чернильно-черные глаза забегали по сторонам, прежде чем остановиться на собственной талии. Затем молодой человек поднял рубашку, обнажив только что заживший, все еще нежный шрам, выпирающий из его кожи, и сказал: «Ты причинил мне такую боль, и теперь ты хочешь просто так уйти?»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это имел в виду. Когда старший брат сказал что-то подобное, Вэй Цзин почувствовал себя немного… грустным. Он слегка прикусил нижнюю губу, задумчиво потер свои маленькие ручки, а затем сказал: — …Это из-за меня этот старший брат попал в автомобильную аварию. Если я уйду, для старшего брата все будет лучше».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Чжэ… Вэй Чжэ теперь действительно не понимал логики ребенка.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контролировать несчастный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пока он сможет уговорить его вернуться, все будет хорошо. В следующий момент лицо молодого человека стало холодным, взгляд его стал темным и мрачным; зловещий воздух окружал его. «Тск! Если вы делаете что-то не так, вы должны быть наказаны. Я ранен, так что пока ты несешь ответственность за то, чтобы позаботиться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ты не полностью исцелился, старший брат?» — спросил Вэй Цзин, в замешательстве глядя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«Ха-ха!» Вэй Чжэ холодно рассмеялся: «Разве это не шрам?»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Цзин: =-=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шрам? Как это может стать лучше?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 Несмотря на то, что в то время технология удаления рубцов уже была достаточно продвинутой, она в основном использовалась для небольших рубцов. Для кого-то вроде Вэй Чжэ, который перенес операцию и остался с гораздо большим шрамом, мало что можно было сделать. Лучше всего осветлить цвет шрама и сделать его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того…» Вэй Чжэ немного подумал, а затем добавил: «Я попросил кого-то проверить дом, который вы арендовали для вас на улице. Если кто-нибудь посмеет снова гарантировать вам аренду, я подам на него в суд за похищение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Вэй Цзин протер покрасневшие глаза, а затем нечестно пожаловался: «Властелин».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Вэй Цзин был очень хорошо воспитан. В своей повседневной жизни, если он не был в школе, он рисовал или играл в видеоигры. Изредка поиграет на пианино, расставит красивые цветы... В крайнем случае нарежет себе яблоко, а для всего остального... разве для этого у них нет служанок?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он начал жить один, он понял, что его сердцевина была взрослой, но он так и не научился ни одному из навыков, необходимых для взрослой жизни!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рис?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вообще это делаешь? Сколько риса добавить? А как насчет воды? Как долго вы его готовите?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Перемешать, хорошо! Пока они зеленые, Вэй Цзин не может отличить овощи — рассчитывать, что кто-то вроде него будет готовить для себя? Он потратил значительное количество времени только на то, чтобы понять, как включить плиту. Это действительно чудо, что он не умер от отравления газом.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подметания, мытья полов, мытья одежды, посуды… и всевозможные хлопоты здесь и там, они все еще смущают Вэй Цзин.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он успешно приобрел навык либо заказывать еду на вынос, либо готовить рамен. Что касается всего остального? Какой смысл подметать пол? В любом случае, он просто жил один, если он испачкался, пусть будет так. Выносить мусор? Если бы он вспомнил, то вынул бы, если бы забыл, то ничего не поделаешь…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деликатно воспитанный маленький принц, как он сам, превратил свою жизнь в большой грубый беспорядок.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главным было одиночество.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был вместе со старшим братом, поэтому никогда этого не чувствовал. Теперь, когда он жил один, ему даже не с кем было поговорить. Проводить день за днем в этом крошечном домике было достаточно, чтобы свести человека с 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так… тот факт, что старший брат приехал к нему в гости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был так счастлив!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противоречил своим первоначальным намерениям, одиночество было просто невыносимо. Он так больше не может,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http://bllate.org/book/17327/1624091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