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резиденция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Жалкий маленький Вэй Чжэ, которого все оплакивали, лежал лицом вниз на кровати. Его лицо и ягодицы покраснели такого же ярко-правого оттенка, а жалкая слезинка грозила пролиться уголком глаза. Крепко вцепившись в простыни своими нежными белыми лапками, Вэй Чжэ глубже зарылся головой в одеяла и притворился мертвым.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"Публично заявить." С тюбиком белого лечебного крема в одной руке Вэй Чжэ другой рукой схватился за угол одеяла и отдернул защитный щит ребенка. Он поднял бровь, а затем сказал: «Снимай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Вэй Цзин все еще злился, зачем ему его слушать? Ребенок извивался на кровати, почти как детёныш тутового шелкопряда. Он ни разу не взглянул на Вэй Чжэ, пока тот извивался. Подушки в комнате Вэй Чжэ были большими и пушистыми, и, не говоря больше ни слова, Вэй Цзин глубже зарылся лицом в облака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свежий запах, принадлежавший молодому человеку, ударил в нос ребенка. В этот момент ему стало так… так стыдно! Его и без того красное лицо с каждой минутой становилось все краснее. Его голова была наполнена запахом старшего брата! Так приятно пахло!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Вэй Цзин не мог перестать вдыхать пьянящий ароматный запах — он был почти как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осознавал, что прямо за его спиной виноватая рука ползла прямо к области, которую она ранила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стянул с Вэй Цзина штаны, намазал лечебный крем на его щеки и втер его, чтобы растворить крем и дать ему проникнуть глубоко в кожу…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Неподготовленный к внезапной боли ребенок громко закричал: «Вау!!! ” Слезы, которые уже остановились, грозили хлынуть снова. "Что ты делаешь?? Это вредит! Старший брат ты жалкий, жалкий тупой жалкий тупой двести пятьдесят*… (*Примечание переводчика: «двести пятьдесят» — это разговорный термин для обозначения глупого человека)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плохие слова, которые Вэй Цзин мог придумать, и теперь он «подарил» их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"Останавливаться." Молодой человек шлепнул по обнаженным красным щекам, пытаясь успокоить ребенка и удержать его от борьбы. «Я наношу лечебный крем. Если мы не наденем его сейчас, будь осторожен, а то завтра ты так распухнешь, что не сможешь сидеть».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крема к его коже заставило ребенка подсознательно вздрогнуть. Когда рука молодого человека втерла крем, он почувствовал, как покалывающая, жгучая боль на его коже почти сразу же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Хотя он знал, что его старший брат думал о лучшем, все же…. Он был взрослым, и теперь не только его отшлепал, но и его старший брат… Подожди!!! Внутри он был вполне взрослым, но только он знал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Цзин: Внезапно_Возбужденный.jpg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он был просто ребенком, маленьким семилетним ребенком. Ну и что, если его отшлепают? Хахахаха!!! У кого нет неловких воспоминаний из детства?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теперь имело для него смысл. С облегчением ребенок, естественно, еще больше выпятил свой зад. Он даже проворчал: «Старший брат, не нажимай так сильно, это немного больно! Двигайтесь вправо, еще правее… Да! Прямо там, это чувствует себя хорошо там. Старший брат, у тебя неплохо получается с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Ммм! Как говорится, когда пьешь воду, колодца не забудешь — он даже не забыл похвалить Вэй Чжэ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командовал Вэй Чжэ. Этот требовательный маленький лорд сказал бы, что в один момент он нажимает слишком сильно, а в другой — слишком легко; больше влево, больше вправо, вверх, вниз… Это чувство наглого использования… молодой человек чувствовал себя очень противоречивым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Вэй Чжэ взял салфетку из прикроватной коробки, чтобы вытереть остатки крема с пальцев. Он взглянул на потрепанную белую футболку большого размера на ребенке с легким отвращением и сказал: «Я попросил кого-то переложить твою одежду в шкаф в соседней комнате. Отныне ты будешь жить рядом со мной. Сегодня отдохни дома, а завтра не забудь пойти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старший брат? Вэй Цзин пыхтел и пыхтел, застегивая молнию на штанах с выражением беспокойства на лице: «Ты везешь меня домой? Ты говорил с отцом? Он согласился?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беспокоиться об этих вещах. Что вам нужно сделать сейчас, так это правильно питаться и положить немного мяса на свое тело, прямо сейчас вы все кожа да кости ». Член семьи, смотрящий на своего ребенка, всегда думает, что он слишком худой — на самом деле он нигде не был таким худым, каким его изобразил Вэй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