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и светлой палате через полуоткрытое окно ворвался осенний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автомобильной аварии прошло десять дней. Вэй Чжэ также перевели из отделения интенсивной терапии в обычную палату. Однако он все еще был без сознания, как спящая красавица в сказке. Прямо сейчас, в коридоре за пределами палаты, Вэй Цзин свернулся клубочком и крепко вцепился в ручку двери, не давая себя силой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собираюсь. Мне нужно остаться здесь, чтобы позаботиться о старшем брате. Он крепко вцепился в дверную ручку, и от этого даже вены 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позаботится о Вэй Чжэ». Вэй Хэ сказал это холодно, и его взгляд стал ледяным, как острый нож, вонзающийся в человеческую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глубоко вздохнул, и его губы слегка задрожали. Он глубоко нахмурил брови, как ребенок. «Это другое. Что, если мой старший брат проснется? Врач четко рассказал о его состоянии. Возможно, позже вы бросите старшего брата в безлюдное место и наймете несколько человек, чтобы они присматривали за ней, позволив ему погибнуть в одиночестве. Вам, вероятно, все равно, живет ли он хорошей жизнью, счастлив, над ним издеваются или нет,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он сказал это утвердительным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равнодушно рассмеялся и взглянул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могу позаботиться о своем старшем брате. Когда старший брат проснется, ты тоже можешь привести меня. Вэй Цзин успокоился и рассказал ему свой план. — Таким образом, это избавит вас от многих проблем,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«Но…» Мужчина наклонил голову и упомянул жестокую и кровавую возможность. — А если он не проснется?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могу остаться здесь и позаботиться о старшем брате. Вэй Цзин ущипнул его за ладонь, желая дать немного проснуться своему запутавшемуся мозгу. «Я пойду в школу, как обычно, и перееду из резиденции. Я просто буду жить рядом с больницей».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Ч. Вэй Хэ многозначительно сказал: «Ваш план основан на предварительном условии, что я буду тратить деньги, чтобы поддержать вас. Но… я не хочу тратить на тебя ни цента!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Цзина побледнело, и даже слабый румянец на его губах исчез. К счастью, у него был опыт прошлой жизни, и он знал, как сильно Вэй Хэ не любил себя. Поэтому он озаглавил голову и глубоко вздохнул, сказав: «Я постараюсь заработать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семье Вэй год или дольше. К тому же, с вещами, которые оставила ему покойная мать, у него оставалось еще около миллиона. Прямо сейчас миллион стоил совсем немного. Дома в B City сейчас не такие дорогие. Он мог бы купить небольшой дом, а остальные деньги использовать на ежемесячные расходы на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интернет не был таким продвинутым. Графические романы были в основном в мягкой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пойдет покупать альбомы и кисти, чтобы завтра начать рисовать. Затем он представит свою работу. Через два года Weibo выйдет из строя, и он поспешит запросить аккаунт. Он будет усердно работать, чтобы управлять счетом и стать интернет-знаменитостью или открыть ювелирный магазин. Короче говоря, он не умрет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Вэй Цзин понял, что он хочет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раз уж ты так говоришь, получай удовольствие от жизни в одиночестве!» Вэй Хэ равнодушно рассмеялся. Он махнул рукой, и телохранители, следующие за ним, развернулись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 Вэй Цзин вздохнул. Несмотря ни на что, он выиграл первый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"Большой брат." Ребенок подошел к кровати и потянулся, чтобы убрать волосы с лица молодого человека. — Почему ты еще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Вэй в последнее время была в смятении. Почти все незаконнорожденные сыновья сделали свои шаги, надеясь, что Вэй Хэ приглянется к ним, чтобы он мог вернуть их в резиденцию. Но никто не знал, что человек, вошедший в резиденцию первым, был Вэй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чья мать наняла человека, чтобы навредить Вэй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http://bllate.org/book/17327/1624078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