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Это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Идзуми Ки. Вы Юкиносита Харуно, редактор из «Дэнгэки Бунко»? — спросила Идзуми Котоми, уточняя личность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редактор «Дэнгэки Бунко». Звоню, чтобы обсудить детали «Мастеров Меча Онлайн», — ответила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говорит именно с автором «Мастеров Меча Онлайн», Идзуми Ки, Харуно не стала терять времени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честь, что вы выбрали «Дэнгэки Бунко» для подачи «Мастеров Меча Онлайн». Спасибо за ваше доверие и поддержку. Я звоню, чтобы узнать, заинтересованы ли вы в подписании контракта с «Дэнгэки Бунко» для дальнейшего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насчёт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слегка улыбнулась. Она была уверена в своём произведении, «Мастерах Меча Онлайн», и не удивилась, что «Дэнгэки Бунко» предложило ей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поразило, — это то, что Юкиносита Харуно, сестра Юкиноситы Юкино, в этом мире оказалась редактором «Дэнгэки Бунко» и, по воле судьбы, стала её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судьбы и правда,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«Дэнгэки Бунко» оценило мою работу. Всё-таки ваше издательство считается одним из самых сложных для подачи лайт-новелл, — ответила Котоми, её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слишком любезны, Идзуми-сэнсэй, — рассмеялась Харуно. — Да, попасть в «Дэнгэки Бунко» непросто, но «Мастера Меча Онлайн» выделяются захватывающим сеттингом и сюжетом. Даже наш главный редактор, Хирацука-сэнсэй, отметила, что это самая многообещающая лайт-новелла за последнее время. На собрании редакторы даже гадали, не являетесь ли вы известной фигурой в игровой индустрии, которая пишет лайт-новеллы в качестве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говорила с лёгким смехом, но в её голове крутилась любопытная мысль. Хотя она знала, что Идзуми-сэнсэй — женщина, её голос звучал поразительно молодо, почти как у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юный, почти детский тон заставил Харуно задуматься, не моложе ли Идзуми Ки её самой. Однако она решила, что спрашивать о возрасте прямо было бы неуместно. В конце концов, это не запись в загсе — цель звонка заключалась в обсуждении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«Мастеров Меча Онлайн»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«Дэнгэки Бунко» не поспешит подписать контракт, другие издательства могут опередить их. Потеря лайт-новеллы, поданной на конкурс «Дэнгэки Бунко», стала бы не просто финансовым убытком, а настоящим ударом по репутации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контракта, у меня нет возражений, — ответила Котоми. — Отправляя «Мастера Меча Онлайн» на конкурс «Дэнгэки Бунко», я уже показала свою готовность сотрудничать с вами. И, Харуно-сан, не нужно быть со мной такой формальной. Чрезмерная вежливость заставляет меня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Котоми, практически подтвердивший согласие на контракт, Харуно с облегчением выдохнула. Она немного нервничала перед звонком, но теперь поняла, что Идзуми-сэнсэй оказалась куда проще в общении,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буду называть вас Идзуми-сэнсэй, — сказала Харуно с лёгкой улыбкой. — Это знак взаимного уважения между редактором и автором.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коротко ответила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развивать тему. Хотя её по-прежнему называли «сэнсэй», по крайней мере, излишняя формальность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«сэнсэй» всегда заставляло её чувствовать себя старше, чем она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Котоми мельком взглянула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теперь молодая и красивая старшеклассница!» — мысленно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читать первый том «Мастеров Меча Онлайн», который вы прислали, — продолжила Харуно. — История невероятно увлекательная, читатели уже с нетерпением ждут второго тома. Не могли бы мы встретиться лично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Котоми, но тут же добавила с лёгким удивлением: — Хотя я думала, что для контрактов «Дэнгэки Бунко» обычно отправляет документы курьером. Редакторы часто встречаются с авторами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стандартных контрактов — да, — пояснила Харуно. — Но для контрактов высокого уровня принято обсуждать детали лично. Авторы, получающие такие контракты, имеют право вести переговоры по условиям: например, по продлению сроков сдачи, ставке за тысячу знаков или проценту роялти с продаж печатных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Авторы, подписывающие контракты ранга А и выше, действительно могли обсуждать условия с редакторами. Чем выше уровень контракта, тем больше внимания «Дэнгэки Бунко» уделяло проекту. Хорошие рабочие отношения между издателем и автором — залог общего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сотрудничество, как правило, строилось через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подробное объяснение Харуно, Котоми всё поняла. Судя по всему, контракт для «Мастеров Меча Онлайн» был высокого уровня, что её несказанно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сдержалась, чтобы не выкрикнуть: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прекрасно знала: чем выше уровень контракта, тем больше ресурсов издательство выделит на её проект. Для автора ресурсы издательства — это всё. Даже если книга обладает блестящим качеством и захватывающим сюжетом, без поддержки издателя путь автора будет куда тернистее.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ресурсов предоставляет издательство, тем шире охват и выше доходы от произведения. А шансы на адаптацию — в мангу или аниме — тоже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Котоми, участвовавшей в конкурсе на Гран-при «Дэнгэки Новел», заключалась в том, чтобы закрепиться в литературном мире. Это повысило бы её статус, а ресурсы от «Дэнгэки Бунко» стали бы ещё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«Мастера Меча Онлайн» уже получили высокий уровень контракта ещё до победы в Гран-при, Котоми почувствовала прилив радости. Это был отличный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внутренний восторг, она сохранила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свободна завтра в три часа дня. Где бы вы хотели встретиться, Харуно-сан?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оживилась Харуно. — Как насчёт редакции «Дэнгэки Бунко» в три часа завтра? Там мы сможем обсудить все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 Это ваш личный номер? Если да, я его сохраню, — спросила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напомнил Харуно, что она забыла уточнить: это действительно был её личный номер, и Идзуми-сэнсэй стоит сохранить его для дальнейших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упустила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личный номер, — ответила Харуно. — Простите, что не упомянула раньше. Кстати, Идзуми-сэнсэй, хотя контракт ещё не подписан, возможно, это немного преждевременно, но я буду вашим редактором в «Дэнгэки Бунко».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 нашей работы, — ответила Котоми мягким, почти певучим голосом. — До встречи,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милый, нежный тон едва не растопил сердце Харуно. Голос Идзуми-сэнсэй был просто невероятно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профессиональная выдержка и воспитание, привитое семьёй Юкиносита, помогли Харуно быстро взять себя в руки. Она вежливо попрощалась и завершила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моим редактором станет Юкиносита Харуно, — пробормотала Котоми, присев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её первой встречей с Юкиноситой будет знакомство с Юкино, а не с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пару дней начнётся учёба в старшей школе Собу, и там она, скорее всего, скоро встретит Юкиноситу Юкино.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уже собиралась лечь и почитать мангу, чтобы скоротать время, как вдруг в её голове раздался голос системы «Божественной Героини»: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Хозяйка! Ваше произведение «Мастера Меча Онлайн» набрало 1,75 миллиона очков популярности!!! Конвертация в очки славы…]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Хозяйка, прошу прощения. Задержка в работе системы — пожалуйста, подождите немного…]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