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«Разгар зимы. Тысячи ли на севере скованы льдом и снегом. Неужели северные ди, испытывающие нехватку продовольствия, после одного поражения тихо уйдут домой? Даже пальцем подумать — ясно, что нет! Значит, битва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об этом достигла столицы, и при дворе Святого Предка разгорелся настоящий спор: одни кричали «война!», другие — «мир!».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были убеждены в своей правоте и ни одна не могла переубедить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войны рассуждали так: империя уже достаточно отдохнула, её мощь растёт. Сколько можно терпеть унижения? Хитрые ди, стоит им победить — грабят без зазрения совести; проигрывают — тут же лезут с мольбами о мире. Через несколько лет набираются сил — и снова нападают. Этот порочный круг лучше разорвать раз и навсегда, разгромив их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миролюбивые возражали: война — это и деньги, и жизни. Народ только-только начал жить спокойно. Надо ставить во главу угла стабильность и благосостояние народа, а не легкомысленно развязывать конфликты».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рядах чиновников слышался приглушённый гул: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ведь война — не детская игра! На неё уходят целые горы золота и серебра, а в пропасть уходят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Трусы, желающие лишь спокойно прозябать!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«Святой Предок, выслушав спор, не спешил принимать решение. Вместо этого он совершил совершенно неожиданный ход — вызвал к себе чиновников Императорской астрономической палаты и главу Сынунского управления (ведавшего сельским хозяйством).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возможно, растерялся: при чём тут астрономы и земледельцы? Разве Святой Предок собрался выбирать по календарю благоприятный день для похода? Или вдруг поверил в гадания, забыв о нуждах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подобного. Он вовсе не обращался к духам и предсказаниям — ему требовались научные данные. Из донесений своих инспекторов, объезжавших провинции, он уловил тревожный сигнал: на севере усилились 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Вставим здесь небольшое пояснение: история показывает, что климатические перемены действительно способны повлиять на судьбу целой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зона осадков смещается на север и совпадает с тёплым, влажным периодом, то земля даёт богатый урожай, население растёт стремительно, и мощь государства крепнет.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наступает малый ледниковый период — беда. Экстремальные погодные явления следуют одно за другим, урожаи гибнут, народ бежит из родных мест, и до смуты рукой подать».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между этим есть такая связь? — удивлённо спросил один из чиновников, глядя на коллег из Министерства финансов и демографии.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переглянулись: они отлично разбирались в цифрах и запасах зерна, но подобные широкие связи между небесами и землёй были им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один из академиков-летописцев, услышав это, почесал бороду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так… то, быть может, упоминания в хрониках о засухах на севере, наводнениях на юге и грозах зимой в периоды упадка династий — не просто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это было не только хорошей вестью. Если зона осадков действительно смещается на север, выиграет ли от этого только Великая Шэн? А как же степи?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Предок вынужден был задуматься: если обширные пастбища вновь станут сочными, скот размножится, и сила ди восстановится. Со временем они станут ещё могущественнее, а их конница — ещё сильнее. Если ждать, враг будет отдыхать и копить силы, а мы упустим драгоценный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был проверить свою догадку. Вызвав астрономов и земледельцев, он не стал гадать на звёздах, а приказал немедленно собрать все метеорологические записи и донесения с мест о состоянии урожаев. Нужно было тщательно проанализировать данные и подтвердить или опровергнуть признаки климатических перемен».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Неужели Святой Предок разбирался даже в наблюдении за небесами и прогнозировании погоды? — невольно вырвалось у молодого чиновника из Министерства работ, недавно переведённого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испугался собственной дерзости и замолчал, пряча голову в плечи. Но его слова точно выразили изумление многих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народе обсуждения были куда откровеннее.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чайхане, где пар и аромат чая поднимались к потолку, завсегдатаи, прежде увлечённые оперой, теперь с жаром обсуждали слова Небесного экрана, пощёлкивая семечками: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Святой Предок не только правил государством и водил в бой, но и умел читать мысли самого Неба! Он заранее знал, будет ли на севере засуха или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сама Небесная Гостья явилась, чтобы о нём рассказать — значит, он получил божественное откровение и постиг тайны Инь и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небесная ли это миссия?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Тс-с! Жизнь дороже!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Разве мы живём при прежней династии? Да Небесный экран и не такое говорит — а двор молчит!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сидели несколько молодых учёных в голубых халатах. Они слушали эти разговоры и вздыхали: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Взирать на небеса, изучать землю — вот подвиг древних святых правителей. Мы думали, Святой Предок велик лишь стратегией, но оказывается, он ведает и тайнами небесных циклов, и течением великой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несколько дней Императорская астрономическая палата и Сынунское управление представили совместный предварительный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был таков: предположение Святого Предка имеет высокую вероятность, но точные масштабы и продолжительность изменений с имеющимися средствами предсказать невозможно. Это была „климатическая неопределённость по Шрёдингеру“.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Святого Предка и этого было достаточно! Он был государем, мечтавшим объединить север и юг и совершить бессмертный подвиг. В его голове помещалась вся карта Поднебесной. Раз он увидел стратегическое окно возможностей — значит, действовать надо немедленно, пока не стало слишком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Ходят слухи, что в те дни Святой Предок часто гулял с министром Мином по высокой террасе в императорском саду, глядя на северный горизонт. Он тыкал пальцем и рассуждал: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там? Всё это станет нашими хлебными житницами… А вот эта зона — идеальна для скотоводства.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поворачивался к югу, к неясному очертанию гор, и с полной уверенностью добавлял: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там, вон за теми холмами — чего делить на „твоё“ и „моё“? Всё равно всё это рано или поздно войдёт в наш двор».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речь, полная уверенности в том, что вся земля — его собственность, звучала почти дерзко. Даже обычно сдержанный наследный принц не удержался и покачал головой, еле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признал: да, это вполне в духе его десятого брата — такого он бы точно сказал и сделал. Ведь тот всегда отличался необычными идеями.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чуть заметно кивнул, гордясь решимостью Ли Чжао: отец и сын —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Чжао спокойно кивнул: для него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будущем часто шутили: правители, довольствующиеся малым и желающие лишь сохранить свой уголок, заслуживают лишь презрения — их называют „ничтожествами, с которыми не о чем говорить“ и пригвождают к позорному столбу истории. Раз уж занял трон — думай обо всём Поднебесье.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слушая описание Небесного экрана, он чувствовал лёгкое волнение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знать — смогли ли они тогда всё сказать друг другу? Те события, что показывал экран, были ли результатом открытого доверия и совместного пути… или же в те бурные времена они спрятали свои невысказанные чувства среди гор и рек?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этот доклад, пропитанный духом предсказаний и мистики, положили на стол в зале заседаний, сторонники мира почувствовали, что их разум оскорбили. „Какой-то надуманный предлог! — возмущались они про себя. — Ясно же: императору хочется войны, и он выдумал себе „научное“ оправдание!“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сторонники войны словно получили удар адреналина. Они мгновенно почувствовали себя носителями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доклад как меч, они обрушили на противников шквал обвинений: „вы ничего не понимаете в стратегии!“, „вы слепы к знамениям времени!“. Они заняли моральную и „научную“ высоту и загнали миролюбивых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честно говоря, и сами они, возможно, сомневались: уж больно необычен был этот предлог. Но благоразумно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и в голову не приходило, что именно этот доклад, который многие про себя считали странноватым, однажды станет реальностью. А когда появились новые сорта зерна, они лишь порадовались, что вовремя взяли ситуацию под контроль».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чиновники на площади тоже не могли не задуматься: если бы не Небесный экран, прямо сейчас заявляющий об этом как об установленном факте, они бы, вероятно, тоже сочли причину „наблюдать за небесами, чтобы решить о войне“ несколько фантастической.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этого Жуй-ваня всё так удачно складывается? Может, его титул „Благоприятный“ действительно предвещал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«Святому Предку было совершенно наплевать, что там думают и спорят его подданные. Его гипотеза подтвердилась — цель достигнута: официальный доклад заглушил голоса оппозиции.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решено. Воля императора превратилась в краткий и чёткий указ, отправленный на северную границу. Суть приказа была проста: с этого момента все войска Севера переходят от обороны к активным наступательным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военная карьера Фу-ваня».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Фу-вань внутренне дрожал от возбуждения, выпрямил спину и не отрывал горящих глаз от Небесного экрана. Он с нетерпением ждал, как именно он будет раз за разом побеждать ди и как взойдёт на пост великого полководца!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указ о смене стратегии достиг пограничной крепости, прозвучал рог Северного похода, и карьерный путь Фу-ваня резко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отряд влили в авангардную конницу — из резервистов, сидевших за стенами, они превратились в ударную силу, ведущую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первом крупном наступлении этот молодой командир добровольно взял на себя труднейшую задачу: с пятьюстами лёгких всадников он должен был сыграть приманку, ведя ложный отступающий бой и заманив в заранее подготовленную засаду тысячу самонадеянных всадников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сражении передовой отряд врага был почти полностью уничтожен. Фу-вань заплатил минимальной ценой за первую серьёзную победу Северного похода. Его имя впервые появилось в донесении главнокомандующего как имя героя, заслужившего награду, — и привлекло внимание самого полководца.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Главнокомандующий вызвал его. Взглянул — и удивился: „Эй, да разве ты не…?“ Хотя лицо у парня потемнело от ветра, кожа загрубела, рост, кажется, подрос, но черты лица и особая осанка… Неужели это тот самый „потерянный“ младший принц из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полководец оставался невозмутим, но внутри, вероятно, уже разыгралось восемьсот эпизодов придворной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он ошибся? А если с этим юношей что-то случится под его началом? Это было бы катастрофой. Лучше немедленно отправить срочное, засекреченное письмо в столицу! Пусть Святой Предок сам решает, что делать с этим „горячим пирожком“.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Фу-вань, конечно, понятия не имел об этом. Он думал: „Ну что, друзья, удастся ли мне на этот раз избежать разоблачения?“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Мы-то, зрители с „божественным“ видением, всё прекрасно знаем. Фу-вань в это время тихо радовался своему успешному маскараду и первой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с самого момента отъезда из столицы его маршрут, личность и даже зачисление в эту часть армии тщательно поддерживались самим Святым Предком — незаметно, но неуклонно».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насмешливо бросил Цзинь-вань, косо гляд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http://bllate.org/book/17167/1607969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