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пришёл к Мин Чжэню с сердцем, переполненным мыслями, которые рвались наружу. Откровения «Небесного свода» о грядущих реформах всколыхнули его душу — он жаждал немедленно обсудить их с другом. А уж абсурдное заявление из превью о «том, кто разделит с ним могилу», и вовсе вызывало неудержимое желание выговориться. Именно с таким бурлящим чувством он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тёплый солнечный свет, пробиваясь сквозь оконные решётки, мягко ложился на профиль Мин Чжэня, окрашивая его брови и глаза в оттенки золота. Тот сидел спокойно, внимательно слушая, как Ли Чжао то взволнованно восклицает, то уверенно рассуждает, и на каждое слово находил в ответ что-то толковое и 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 самое сердце Ли Чжао, ещё недавно парящее где-то в будущем, вдруг твёрдо опустилось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понял: торопиться не нужно. Ведь основатель династии — его отец — всё ещё жив и правит. Авторитет и хватка нынешнего императора куда весомее, чем у него, будущего «Святого Предка».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сам, в будущем, сумеет довести реформы до конца, значит, его отец — мудрый и сильный правитель — тем более способен на это. Всё зависит лишь от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сейчас главное — накапливать силы, чтобы стать твёрдым рычагом в потоке грядущей эпохи. Эта мысль вызвала у Ли Чжао лёгкую усмешку: неужели он собирается «жить за счёт отца»?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солнечный послеполуденный час они словно по умолчанию отказались от тяжёлых тем. Один углубился в книгу, другой взялся за шахматные фигуры. Иногда Ли Чжао, поддавшись внезапному порыву, подходил и нарочно расстраивал изящную позицию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при этом ничего не говорил — просто спокойно перестраивал игру, принимая даже самые беспорядочные ходы Ли Чжао за часть партии. Так они играли, то нападая, то отступая, и, несмотря на разницу в стилях, достигали своего рода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императорский двор стал ареной бурных столкновений. Где именно найдены улики по делу о заговоре Ци-вана? Насколько глубоко следует копать? Как поступить с самой Ци-ванфэй, находящейся под стражей? Её ведь нельзя держать в заточении вечно! И, конечно, с чего начать реформу государственных экзаменов? Стоит ли вообще открывать Академию Просвещения?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вопрос превратился в поле боя для противоборствующих фракций. Ли Чжао впервые в полной мере ощутил мощь ораторского искусства чиновников: цитаты из древних текстов, логические построения, страстные речи — всё это лилось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отца, восседающего на драконьем троне, — лицо того становилось всё более измождённым, и в сердце Ли Чжао родилось искреннее сочувствие. Быть императором — дело нелёгкое. На собраниях придворных нужно не только лично удерживать баланс между группировками, но и терпеливо выслушивать бесконечные споры, где каждый отстаивает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окончания совета — снова встречи с канцлером и министрами для частных совещаний. Ли Чжао видел, как тени под глазами отца с каждым днём делаются всё темнее, и вся его прежняя неуверенность окончательно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решил: пусть отец пока «работает за двоих». Тот ещё в расцвете сил — вполне может совершить ещё несколько великих деяний. И, судя по всему, самому императору не будет возражения против того, чтобы дополнить свою славу основателя Дашэна новыми подвигами.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народе разгорелись не менее жаркие споры. Если бы в Дашэне существовал список самых обсуждаемых тем, то история Ци-вана и его супруги заняла бы первые три строчки с огромным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даже придумал для них заголовки: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«Ци-ван рухнул!»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«Идеальная любовь Ци-вана — миф или реальность?»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«Разоблачение: отважная воительница, ставшая ванфэй».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этом уверен: почти все городские рассказы, пьесы и романы теперь так или иначе намекали на эту императорскую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людям были куда ближе истории о любви, предательстве и власти, чем далёкие и абстрактные планы реформ. По улицам и переулкам повсюду слышались пересуды; особо впечатлительные слушатели доходили до яростных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 одно: те, кто искренне верил в «идеальную любовь» Ци-вана, теперь, узнав правду, чувствовали себя обманутыми и с яростью «отписывались» от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опасное следствие создания искусственного образа! Сегодня ты герой, завтра — мишень для всеобщего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наблюдения за политическими интригами и народными сплетнями, Ли Чжао в эти дни не сидел без дела. У ворот его резиденции — особняка Жуй-вана — творилось нечто невообразимое: он получил наглядное представление о том, что такое «искусство дарения подарков».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приходили под разными предлогами: «попросить совета», «передать на хранение», «выразить восхищение вашей изысканностью» — и каждый нес что-нибудь с собой. Книги-редкости, свитки знаменитых каллиграфов, изящные принадлежности для письма, редкие лекарственные травы… Это ещё можно было считать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умы оказались особенно изобретательными: вместо вещей они дарили людей. Одни предлагали своих советников и клиентов, другие — танцовщиц и певиц. Но самым диковинным стало то, что кто-то поверил в слухи о связи Ли Чжао с Паном Ин и осмелился прислать ему высокого, мускулистого, смуглого юношу в откровенном наряде — вместе с тщательно иллюстрированным альбомом эротического содержания!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за…» — едва не выругался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 он это как сейчас: тёмная ночь, без луны и звёзд. Карета остановилась у ворот резиденции. Он только успел ступить на землю, как из темноты прямо на него выскочила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рявкнул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приблизиться, незнакомца мгновенно схватили два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Пан Бай явился служить господину! — выпалил тот, поднимая над головой документ. — Вот моя купчая!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Чжао подумал, что это очередной искатель удачи, приславший секретаря. Но зачем тому купчая?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при свете фонарей рассмотрев наряд «служителя», он наконец понял, что имеется в виду под «службой». Наряд действительно был… профессиональным. Ли Чжао даже засомневался: не замёрз ли бедняга за ночь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вгляделся в черты лица 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фамилии Пан? — спросил он холодно, чувствуя, как его раздражает эта попытка сыграть на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справедлив, — ответил тот, дерзко взглянув на Ли Чжао и даже покраснев от смущения. — На самом деле я из рода Хуа. Но тот, кто меня прислал, сказал… что если назваться Паном, то вы, ваше высочество, обратите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едва сдержал смех: представить этого здоровенного мужчину, изображающего кокетливую стыдливость!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 тебе велел передать твой господин? — спросил он с насмешливым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вот это, — из почти ничего не прикрывающей одежды «Пан Бай» извлёк маленький, изящно оформленный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кивнул Фугую. Тот подошёл, взял книжицу, раскрыл — и тут же, словно обожжённый, захлопнул её,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Кто посмел осквернять его высочество такой мерзостью?! — закричал он, обращаясь к Ли Чжао: — Ваше высочество, не смотрите! Это… это непристойность чистой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Фугуй старался скрыть содержимое, тем сильнее разгоралось любопытство Ли Чжао. Он взял альбом сам, раскрыл наугад страницу — и лицо его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это за «сокровище», и чьим «даром» оно является. С яростью швырнув книгу прямо перед ногами «Пан Бая»,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хозяину: пусть сначала сам испробует всё, что нарисовано в этой книге, а потом уже приходит ко мне с такими «подарками».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тех пор прошло уже несколько дней, воспоминание об этом моменте до сих пор вызывало у него отвращение. «Глаза мои теперь нечисты!»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Чжао отказывался от всех подарков — он не был настолько наивен. Но после этого случая понял: чем решительнее он отказывается, тем упорнее некоторые чиновники пытаются «пробиться». Это стало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изменил тактику: принял несколько вполне приличных даров, а затем публично разделил их между отцом, матерью и всеми братьями и сёстрами. Мол, «все получают — никто не остаётся ни с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быстро уловили смысл. Поток желающих «подарить» мгновенно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чувствовали те, кто получил эти «дары», Ли Чжао не знал. Но отец и мать, судя по всему,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ранний утренний совет. В торжественной тишине зала, после нескольких дней ожесточённых споров и политических манёвров, многие спорные вопросы наконец обрели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сотрудничеству Ци-ванфэй, переписка её мужа с заговорщиками была быстро обнаружена и изъята. Теперь, когда есть и свидетели, и вещественные доказательства, а сам Ци-ван признал вину, суд завершён. Решение остаётся за императором. Согласно закону и общему мнению двора, Ци-вана ждёт чаша с ядом или белый шёлковый шнур. Его сообщники, замешанные в заговоре, уже сидели в темнице,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реформы экзаменов, две инициативы получили разный отклик. Предложение о «самопроверке на экзаменах» встретило мало возражений: оно не только очищало систему от коррупции, но и давало честным экзаменаторам шанс получить императорскую грамоту и вечную славу. Поэтому его единогласно одобрили и решили внедрить уже на весенних экзаменах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идея «разделения экзаменов по направлениям» оказалась куда хитрее: соблазн войти в историю как автор нового канона оказался слишком велик. Большинство чиновников, внешне сохраняя сдержанность, внутренне горели желанием согласиться. В зале раздался шёпот одобрения, полный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отличился нынешний министр по делам чиновников: он вышел вперёд с живым блеском в глазах, с воодушевлением доложил, что уже начал работу над составлением новых текстов и готов возглавить проект. Его нетерпение было столь очевидно, что многие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те, кто язвительно намекнул на его карьеризм. Но по выражению лица императора Ли Чжао понял: отец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чиновники, хоть и возмущались, что «учение мудрецов» теперь смешивается с посторонними доктринами, не осмеливались открыто возражать: ведь, как предсказывал «Небесный свод», будущий Святой Предок (то есть он сам!) может одним махом отправить их всех в отставку. Поэтому они лишь молча переглядывались — что и означало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сегодняшний день в императорском дворе оставались лишь два нерешённых вопроса: окончательная участь Ци-ванфэй и судьба Академии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прежде, чем по этим вопросам будет достигнут консенсус, в зале раздастся оглушительное заявление: наследный принц добровольно просит лишить его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