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не из тех, кого можно назвать «простыми». Не те женщины, с которыми можно жить по принципу «как-нибудь разберёмся»: каждая из них — с характером, с ресурсами, с привычкой добиваться своего и с тем самым внутренним стержнем, который в обычной жизни выглядит как достоинство, а в истории — легко превращается 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такую компанию просто не удержит — его раздавит, разрежет, разотрёт между их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«обычный»: даже главный герой, который сам по себе не из слабых и точно не из мягкотелых, в будущем оказался изломан ими так, что смотреть было больно. И Линь Луси, как человек, знающий, чем пахнет эта «романтика» на поздних этапах, даже в мыслях не смел позволить себе ничего лишнего: ни фантазий, ни глупых надежд, ни «а 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то, что тревожило его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слишком хорошо помнил: в оригинале не было никакого взрыва. Ранняя часть истории для Юэ Синхэ вообще проходила на редкость ровно — как по маслу, как по рельсам. А вся эта «мода на обмороки и комы» появлялась значительно позже, когда автор, как говорится, начинал рвать и метать и превращал повествование в нервный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Юэ Синхэ лежал без сознания уже третьи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не мог отделаться от вопроса: не он ли стал тем камешком, который сбил механизм? Не его ли появление — чужое, неправильное, «лишнее» — вызвало эту поломку? Если всё это случилось потому, что Линь Луси здесь… и если Юэ Синхэ получил травму и впал в кому, прикрывая его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под рёбрами поднялось тихое, неприятное чувство — не то чтобы вина, скорее тень вины. Но она была достаточно ощутимой, чтобы Линь Луси поймал себя на мысли, почти по-детски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Тогда… тогда я хотя бы буду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ночью Юэ Синхэ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и тут же увидел над собой четыре головы, нависшие слишком близко. Все заговорили разом, наперебой, на эмоциях, шумно, как будто сорвались с цепи; в голове это слилось в одну назойливую какофонию, почти как монашеское бормотание, от которого хочется сбежать или ударить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сжал кулак — и сработал чистым рефлексом: без размышлений, без «кто это», просто — опасность рядом. Рука пошла вперёд резко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издал короткое, нелепое «ао!» — почти как щенок, которому наступили на лапу. Все вокруг вздрогнули,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Элиза и Лань Цзи, которые стояли ближе всех, с почти хищной «волей к победе» — каждая хотела оказаться у кровати первой, — мгновенно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 — заорал Чжоу Цзыхэн, прижимая ладонь к лицу. — Я же пришёл тебя навестить! Ты чего меня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у него распухла на глазах, губа треснула, пошла кровь. И это при том, что Чжоу Цзыхэн сам обладал S‑классом по телу: в норме даже пули могли не пробить кожу. Значит, Юэ Синхэ в этот удар не вложил «немного» — он ударил так, как бьют в бою. Без скидки. Без удержания.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переглянулись, машинально коснулись собственных белых, гладких щёк — и словно по команде отступили ещё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Страшновато,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— восхищение было сильнее: вот это сила, вот это реакция, вот это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хотя и проспал три дня, не выглядел человеком, который только что вышел из сна: ни расфокусированного взгляда, ни сонной мутности, ни привычной «вялости пробуждения». В его глазах было другое — настороженность и убийственная готовность. Просто спрятано настолько глубоко и промелькнуло настолько быстро — да ещё и было замазано этой внезапной дракой, — что никто толком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Юэ Синхэ и произнёс это так искренне, что звучало почти убедительно. 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были бледные, золотые волосы растрепались и рассыпались по плечам, и в этом он выглядел болезненно красивым — «слабым», как тонкий фарфор, от которого хочется не требовать, а защищать. Такой вид легко вызывает жалость даже у тех, кто обычно не склонен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Цзыхэн, сам виноват, — тут же вступила Гао Кэюнь. — Кто тебя просил лезть так близко? Это у Синхэ просто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поддержала Элиза холодно, но уже по‑своему заботливо. — Ты же мужчина. Подумаешь,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мелочным, — добавила Лань Цзи, и её голос прозвучал мягко, будто песня. — Он же извинился.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вошёл в палату снаружи, он застал ровно эту картину: три девушки, одна за другой, без пауз, «прикрывают» Юэ Синхэ, а Чжоу Цзыхэн стоит, прижимая лицо, ошарашенный и злой — но так, что злость ему некуда девать, потому что против него сразу три «богини», и каждая давит своей правотой.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выражение — «разозлён, но загнан в угол» — неожиданно оказалось для Линь Луси почти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2020-го — с Новым годом! Пусть следующий год будет спокойным, ровным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в исходнике идёт большой блок про другие произведения автора — если нужно, могу тоже перевести, но обычно его пропускают.)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продолжу перевод дальше по основной линии — с начала того, что у тебя идёт как «Глава 24» (как девушки полностью переключаются на Юэ Синхэ, Чжоу Цзыхэн тонет в ревности, Линь Луси встаёт у изголовья и «выставляет» их на дистанцию, и сцена с кашей/дружбой/“ревность.jpg”).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