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окончен. Шан Сяньван бережно поместил посуду и палочки в посудомоечную машину. Шан Сюэянь, следуя за ним, вошел на кухню. «Старший брат, что это?»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«Посудомоечная машина», — ответил Шан Сяньван, закрывая дверцу прибора и терпеливо объясняя: «Она моет использованную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кивнул, словно внезапно что-то осознав. «Ах,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разве раньше такого не видел? — с ноткой недоумения спросил Шан Сяньван. — Где ты раньше жил? Я помогу тебе переехать».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непонимающе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разве не хочешь жить со мной?» – уточнил Шан Сяньван.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«Хочу», — ответил Шан Сюэянь, вспоминая недавний просмотр китайской драмы. В сюжете муж главной героини проявлял такую чрезмерную доброту к младшему брату, что это вызывало недовольство жены и привело к их разрыву. Тогда это навело его на мысль: если бы его старший брат, Шан Сяньван, тоже переродился, женился и завел семью, он, возможно,  не пожелал бы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несмотря на крепкие родственные связи, он наблюдал случаи, когда братья отдалялись друг от друга из-за конфликтов между их женами после заключения брака. Однако, поскольку его старший брат в настоящее время холост, Шан Сюэянь не испытывал опасений по поводу потенциальных разногласий с будущей невесткой. Более того, он был не против совместного проживания, ведь они  были вместе мноо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раньше жил?» — снова спросил Шан Сяньван.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понедельник, разве тебе не нужно идти на работу?» — поинтересовался Шан Сюэянь, пытаясь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заверил его Шан Сяньван. — Тебе сегодня тоже не нужно идти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Шан Сюэянь произнес: «Брат, у меня не так много вещей. Тебе не нужно помогать мне с переездом. Я сам все упакую, когда придет время». В его словах звучала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живешь?» — в третий раз повторил Шан Сяньван.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мытьем посуды, Шан Сяньван переоделся и вышел из дома с Шан Сюэянем. У входа он взял ключи от машины, сначала машинально потянувшись к ключу от «Майбаха», но затем, словно что-то вспомнив, выбрал другой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на обветшалой улице, в жилом квартале, стоял «Роллс-Ройс», не похожий ни на один другой автомобиль. Неподалеку от мусорного бака распространялся неприятный запах. Шан Сюэянь провел Шан Сяньвана немного вперед, к зданию, в котором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цементная стена выглядела мрачно, на ней были расклеены объявления о вакансиях и аренде жилья. Через некоторое время в подъезде появилась бездомная кошка, оставив после себя неубранные кошачьи экскременты.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провел Шан Сяньвана на третий этаж и с помощью ключа открыл довольно старую металлическую дверь. Ржаво-красная дверь поддалась, и первым, что бросилось в глаза, был полумрак. Шан Сюэянь включил свет, и узкий коридор, площадью менее двух квадратных метров, осветился.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открыл ключом свою комнату. Каждая комната была оборудована замком, так как никто не доверял другим жильцам дома, поэтому естественным образом запирал дверь,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Шан Сюэянь первым делом включил свет. Шан Сяньван, держа в руках 76-сантиметровый чемодан, последовал за ним. Комната была узкой, скромной и тесной: кровать, пластиковый шкаф и дешевый стол практически занимали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живешь здесь последние несколько месяцев?» — спросил Шан Сяньван, оглядывая скромное жилище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занимал так много места, что даже для открытого чемодана не хватало пространства. Шан Сюэянь выпроводил брата за дверь, присел на корточки, открыл чемодан и начал упаковывать вещи. «Здесь довольно неплохо. Посмотри, какая маленькая комната, разве не чувствуешь себя здесь в безопасности? И какое отличное расположение у этого дома! Всего несколько километров от центра города, так что удобно добираться куда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в прошлой жизни мне уже довелось пожить в достаточно больших домах, так что жизнь в таком доме — это, пожалуй, довольно интересный опыт», — с энтузиазмом добавил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пристально посмотрел на брата. Шан Сюэянь выглядел бодрым и веселым, его брови были приподняты, а глаза широко раскрыты. В нем не было и следа уныния или напряжения.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Сюэянь, казалось, обладал врожденной способностью сохранять оптимизм, будь он молодым хоу в эпоху династии Ань или малоизвестной знаменитостью, чьи интересы были ущемлены тысячу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подошел к лежащему на полу чемодану, чтоб помочь. Открытый чемодан и двое высоких мужчин ростом более 1,8 метра настолько заполнили комнату, что Шан Сюэяню было трудно даже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что-либо сказать, Шан Сяньван обнял его и крепко прижался к нему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на мгновение опешил, затем крепко обнял старшего брата, уткнувшись подбородком ему в плечо, и слегка дернул носом, глубоко вдохнув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Сюэяня было немного вещей; 26-дюймовый чемодан, который привез Шан Сяньван, был почти полон, и Шан Сюэяню даже не понадобился чемодан, который лежал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багаж, они вышли из комнаты. Как только они оказались в коридоре, плотно закрытая дверь распахнулась снаружи. В комнату вошел сосед Шан Сюэяня, страстно обнимая другого мужчину. Это был не тот сосед, который пачкал туалет, а парень, живший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Шан Сюэяня, увидев их, неловко оттолкнул мужчину, который прижимал его к стене и целовал, но тот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сосед перестал сопротивляться и страстно ответил мужчине, закрыв глаза. Шан Сюэянь, увидев, что они начали раздеваться, поспешно оттащил Шан Сяньвана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грохотом. Только когда двое мужчин, увлеченно обнимавшихся, скрылись из виду, Шан Сюэянь с облегчением выдохнул. Он раздраженно сказал Шан Сяньвану: «В этом мире слишком много гомосексуалистов».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неведомой причине Шан Сюэянь невольно вздрогнул. «Кучка отвратительных ублюдков».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Сяньван, почти незаметно, остановился, следуя за Шан Сюэянем вниз по лестнице. «А Ян, тебе отвратительны мужчины, испытывающие влечение к другим мужчинам?»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отвратительно!» — ответил Шан Сюэянь без колебаний, но тут же добавил: «Может быть, есть и те, кто не отвратительны? Но все, с кем я сталкивался, вызывали 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вспомнил непристойное видео, которое ему отправил Лу Хань. Он покачал головой, отгоняя неприятную мысль, и сказал: «Забудь об этом, я больше не хочу об этом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Шан Сяньвану и спросил: «Брат, у тебя есть деньги? Можешь сначала одолжить мне миллион?»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Сяньван, волоча за собой набитый до отказа чемодан, сохранял невозмутимое выражение лица. Он равнодушно произнес: «А Ян, все мои вещи могут стать твоими».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миллион?»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Мэнкунь, держа в руках телефон, вышел из палаты. Когда он дошел до лифта, из него вылетел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 схватил его за руку и взволнованно воскликнул: «Шан Сюэянь, ты только что перевел мне миллион! Миллион! Откуда у тебя столько денег? Ты получил главную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что-то не так. Даже если бы Шан Сюэянь получил главную роль, его финансовое состояние никак не могло достигать миллиона. Более того, даже такая небольшая компания, как та, с которой связан Шан Сюэянь, могла позволить ему играть второстепенные роли, но никогда не дала бы главную.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Актеры, исполняющие второстепенные роли, обычно не подписывают контракты с кинокомпанией; им платят только после выступления. Но он никогда не слышал, чтобы ведущий актер какой-либо кинокомпании не подписывал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тебя столько денег?» — с тревогой спросил Шэнь Мэнкунь.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Сяньвана упал на руку Шан Сюэянь, которую мужчина крепко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 улыбнулся: «Я не получила главную мужскую роль, но зато нашел своего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старший брат?» — Шэнь Мэнкунь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вырвал свою руку из хватки Шэнь Мэнкуня. «Позволь представить. Это мой старший брат, Шан Сяньван».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своему старшему брату: «Брат, это мой друг, Шэнь Мэнкунь».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 бросил взгляд на Шан Сюэяня, затем на Шан Сяньвана. Он снова схватил Шан Сюэяня за руку и быстро отвел его на несколько шагов в пустой чайный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 отпустил Шан Сюэяня и заговорил так быстро, словно начался ливень: «Разве ты не сирота? Откуда взялся этот старший брат? Шан Сюэянь, ты ведь не сделал ничего противозаконного, правда? Я верну тебе деньги. Даже если ты решил продать себя, я не позволю тебе этого сделать!» Шэнь Мэнкунь говорил с непоколебимой решимостью, даже с оттенком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 эти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 открыл мобильное банковское приложение с намерением перевести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поднял руку, чтобы закрыть экран его телефона. «Ты думаешь, я пойду и продам себя? Он действительно мой старший брат, мой родной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старший брат не являлся ему кровным родственником, они росли вместе. Он называл его родителей «отец» и «мать». В родословной семьи Шан его имя было четко указано как имя старшего сына. С точки зрения этических отношений, он, несомненно, был его старшим братом, даже ближе, чем по кровному родству. Он был старшим братом Шан Сюэяня, признанным кланом и даже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Шэнь Мэнкунь может неправильно истолковать ситуацию и испортить братские отношения, Шан Сюэянь просто сказал: «Нас связывают кровные 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продолжил: «Сначала потрать деньги, а если не хватит, я попрошу у старшего брата еще. Сейчас я пойду к Мэнъюэ».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http://bllate.org/book/17147/1607900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