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сияние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сотворению алхимического пламени, Бо Цзюаньи был готов к тому, что цветок драконьей крови может его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лишь на стадии Зарождающейся Души, и рожденное им пламя не могло быть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когда он поднес золотисто-алое пламя к цветку, драконья ци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столкнувшись со своим извечным врагом, лепестки цветка драконьей крови сжались, будто пытаясь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драконья ци могла говорить, она бы наверняка прорычала: «Так нечестно!»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драконов заключалась в их непревзойденной физической мощи. Их чешуя была прочнее любого металла и могла выдержать любую атаку. Самые могущественные техники были для них что комариный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Фэнхуаны, хоть и не обладали такой же прочной чешуей, владели пламенем, способным сжигать саму душу. И какой бы толстой ни была кожа дракона, его душа оставалась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пламя яростно наступает, драконья ци не могла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 всех этих тонкостей. Он видел лишь, что самая большая проблема — цветок драконьей крови — решена, и его сердце наполнилось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обнаружил, что новое пламя поглощает огромное количество духовной энергии. Всего за несколько мгновений его даньтянь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вынужден временно отозвать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пилюлю возвращения духа и, сев в позу лотоса, закрыл глаза. Он чувствовал, как пилюля, попав в его тело, превратилась в теплый поток, циркулирующий по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Драгоценные духовные камни, словно ничего не стоящие, были размещены в узлах формации, поддерживая в алхимической комнате постоянную концентрацию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иссякшие силы восстановились, Бо Цзюаньи привел в порядок свои мысли и убрал обгоревшие остатки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— и комната вновь сияла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приступил ко второй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 же последовательность действий: очищение ингредиентов от примесей, поочередное добавление их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движения Бо Цзюаньи были отточены и плавны, словно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стояли десятки тысяч часов практики. Многие этапы он мог выполнять с закрытыми глазами, настолько хорошо они были заучены.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тщательно контролировал подачу пламени. Как только он чувствовал, что его духовная энергия на исходе, он немедленно принимал пилюлю. Ни в коем случае нельзя было допустить, чтобы пламя погасло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огромной концентрации. Бо Цзюаньи приходилось одновременно следить за огнем и непрерывно «выбивать» примеси из жидкой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энергия опустошалась и вновь восполнялась. В этом непрерывном цикле Бо Цзюаньи даже не заметил, как под таким интенсивным давлением прочность его меридианов возросла, а барьер между пиком стадии Зарождающейся Души и стадией Трансформации Духа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постепенно повышалась. Это означало, что процесс очищения достиг самого ответственного этапа — формирования пилюли!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Бо Цзюаньи потерпел неудачу именно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особенно осторожен. Он окутал жидкую эссенцию своей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Сжатие, вращение, скручивание.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сотворении пламени, Бо Цзюаньи собрал всю эссенцию воедино, заставляя ее под действием духовной энергии постепенно принимать форму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потрескивала древесина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поднялась до такой степени, что находиться в ней стало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Бо Цзюаньи выступили капельки пота. Они стекали по его щекам, но у него не было времени их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отражался в его зрачках, а выражение лица становилось все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дрожащую печь, и его сердце забилось так же сильно, как и в тот самый первый раз, когда он создавал пилюлю, — смесь волнения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Зародыш пилюли с огромной скоростью вращался внутри, постепенно приобретая красивый серебристый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духовной энергии, видимая невооруженным глазом, разошлась от печи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хлопок, и движение внутри печи прекратилось. В потоке духовной энергии появилась круглая серебряная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прорыва скорби была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Цзюаньи екнуло. Он поспешно открыл крышку и достал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властный, пьянящий аромат. Вдохнув его, Бо Цзюаньи почувствовал, как его собственная духовная энергия пришла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твердая воля и память о том, что это подарок для предка, он бы, не удержавшись, проглотил ее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соблазн высокоуровневой пилюли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тайных царствах нередко случались кровопролитные битвы за такие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руках Бо Цзюаньи была не просто высокоуровневая, а давно утерянная пилюля прорыва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полезна даже для великих мастеров на стадии Преодоления Скорби. Для Бо Цзюаньи, находящегося на стадии Зарождающейся Души, она бы мгновенно разрушила барьер к следующей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устоял перед искушением. Он положил пилюлю на ладонь и, внимательно рассмотрев ее, с разочарованием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была готова, но ее качество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пилюли определялось тремя параметрами: цветом, аурой и узорами. Хорошая пилюля имела насыщенный, глянцевый цвет, излучала особую ауру, а на ее поверхности были видны тонкие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редких случаях рождение пилюли могло сопровождаться багровым сиянием и небесной скорбью. Такие пилюли были несравненной редкостью, и на всем Центральном континенте их могли создать лишь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пятеро были святыми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рассчитывал в своем возрасте создать пилюлю, вызывающую небесные знамения. Он лишь хотел, чтобы она была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та, что лежала у него на ладони, была лишь среднего качества. Ее серебристый цвет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пилюлю он не мог счесть достойной, а уж тем более — подарить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Бо Цзюаньи решил попробовать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остался лишь один набор ингредиентов. Это была его последняя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не паниковал. Опыт двух предыдущих попыток придавал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— это процесс непрерывного накопления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проанализировал свои ошибки и, приступив к третьему разу,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пламя, добавил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он повторял с той же точностью, что и в прошлый раз, но на этапе очищения эссенции он добавил еще один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жидкую эссенцию прямо в пламя, чтобы еще раз очистить ее от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вся подготовительная работа в алхимии сводилась к удалению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 Цзюаньи потратил на это особенно много времени. Снаружи прошло уже пять дней, прежде чем он наконец приступил к слиянию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от жидкости остался лишь тонкий слой, но он переливался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направил свою духовную энергию, и пилюля начала формироваться, поглощая почти всю энергию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волна духовной энергии была еще мощнее. Защитный барьер, установленный Бо Цзюаньи, был сметен, и его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утихло, Бо Цзюаньи обернулся. Над печью парила ослепительно сияющая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не обращал на него внимания. Все его мысли были прикованы к тому, что находилось над пилюлей.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появилось слабое багровое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малое багровое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алхимии, если сияние достигало уровня небесного знамения, его называли великим. Если же оно было видно лишь в определенной области, его называли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Пилюля, созданная Бо Цзюаньи, конечно, не достигла уровня великого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те, кто находился на пике Чжихэн, могли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достаточно, чтобы весь пик пришел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Багровое сияние! У меня что, в глазах двоится?!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двоится… Боже, как давно я не видел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из старейшин создает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направлению, сияние исходит из алхимической комнаты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господа, у меня есть одна мысль! Недавно… на наш пик прибыл младший брат Бо… Как вы думаете, может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не хочу этого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чьи годы упорного труда не принесли и сотой доли такого успеха, не сдержал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младшего брата просто чудовищен, у-у-у… Простите, это я позорю пик Чжихэн…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слезах старшего брата Бо Цзюаньи,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еще немного, но небесная скорбь так и не появилась. Он с легким разочарованием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божественной, пилюле были необходимы и багровое сияние, и небесная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пилюля Бо Цзюаньи вызвала сияние, но не скорбь. Поэтому ее можно было назвать лишь пилюлей высшего качества, но не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 Цзюаньи и говорил себе, что не стоит быть слишком жадным, и что багровое сияние — это уже неожиданный успех, он все же не мог не испытывать легкого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божественного качества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достаточно самокритичен, чтобы понимать, что с его нынешним опытом он еще не готов создавать божественные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уверен, что раз уж ему удалось однажды вызвать багровое сияние, то в будущем ему будет легче достичь божественного уровня.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сияние висело над пиком Чжихэн почти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стал сразу же забирать пилюлю, а оставил ее в печи, продолжая питать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пилюля перестала впитывать энергию, а ее цвет достиг максимальной насыщенности, он поместил ее в специальную нефритовую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на лице Бо Цзюаньи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шкатулку, и его сердце трепетало от нетерпения. Ему хотелось как можно скорее преподнести ее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собственном виде, Бо Цзюаньи поспешно направился в сторону Божественного Дворца Пурпурных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старейшины, спешившие к нему, чтобы узнать, что произошло, застали лишь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http://bllate.org/book/16979/1590987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