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Высокородная невеста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«Путь меча к свободе» Бо Цзюаньи был всего лишь пушечным мясом, появлявшимся на страницах лишь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не была указана, но упоминалось, что Старый предок семьи Бо еще в детстве Бо Цзюаньи устроил его помолвку. И объектом этого союза был не кто иной, как главный герой, Цинь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Бо Цзюаньи женщиной, то, согласно духу книги, главный герой, вознесшись в Верхний мир, обрел бы еще одну красавицу — высокородную жену с могущественной семьей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Цзюаньи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это радостное событие превратилось в еще одно доказательство унижения главного героя великими сектами Верхнего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герой со своим гаремом красавиц вознесся из нижнего мира и случайно узнал, что у него есть невеста в Верхнем мире, он поспешил с брачным договором в семью Бо. Однако стражники у ворот, увидев его в окружении жен и наложниц, высмеяли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такой гордый герой стерпеть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месте разбил брачный договор и поклялся, что заставит Бо Цзюаньи приползти к нему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дошла до Старого предка семьи Бо и привела его в ярость. Он отправил людей, чтобы проучить зарвавшегося юнца, но каждый раз Цинь Сюаньюань с легкостью избегал опасности, попутно обретая новые сокровища и получая помощь от влюбленных в него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преследование со стороны семьи Бо не только не сломило главного героя, но и позволило ему значительно увеличить свою силу. В то же время слухи о том, как он, Старый предок, сводит счеты с юношей, распространились повсюду, вызвав осуждение со стороны союзников героя, которые обвинили семью Бо и Божественную Секту Тайянь в бесчестном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Бо Цзюаньи не смог сдержать гнева и вызвал Цинь Сюаньюаня на поединок на арене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был предрешен. Разве могло пушечное мясо тягаться с главным героем? Бо Цзюаньи проиграл, проиграл унизительно. Он, гордый всю свою жизнь, был вынужден публично извиниться перед Цинь Сюаньюанем и отдать ему свою личную алхимическую печь. Цинь Сюаньюань немедленно передарил ее одной из своих наложниц, талантливой в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Унижение было явным и неприкрытым.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не выдержав позора, вернулся домой и умер, захлебнувшись кровью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главный герой с сожалением произнес: «Жаль такое лицо. Будь этот молодой господин Бо женщиной…»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вернулся к развлечениям со своими новыми наложницами-близнецами.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Цзюаньи, дочитав до этого места, уже не знал, что и сказать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книга казалась ему абсурдной. И сюжет, и судьба его книжного «я» вызывали у него чувство унижения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семьи Бо, личный ученик Меча-достопочтенного из Божественной Секты Тайянь, самый молодой Король Пилюль в истории Центрального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будущим и статусом, разве он не мог найти себе любого жениха?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ничтожество этот Цинь Сюаньюань?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таланта, то Центральный континент огромен, его духовная энергия обильна. За сотни и тысячи лет здесь рождались гении, бесчисленные, как рыбы в реке. Скорость совершенствования Цинь Сюаньюаня была высока, но, по мнению Бо Цзюаньи, он был падок на женщин, а его путь был усеян случайными удачами. Столкнувшись с трудностями, он не успевал даже начать закалять себя, как тут же появлялся благодетель или счастливый случай,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человек с сомнительными моральными качествами, чья сила зависела от слепой удачи, мог стать главным героем и достичь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такой, как Цинь Сюаньюань, может стать дитем Небесной Судьбы, то Небесное Дао, должно быть, слепо! — холодно произнес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кощунственны. Зеркало хотело остановить его, но не успело. Вспышка молнии ударила у самых ног Бо Цзюаньи, оставив на полу обугленный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предупреждение от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посмотрел на опаленный край своей мантии и вдруг рассмеялся, но это был смех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 Он, Цинь Сюаньюань, — главный герой, а я, Бо Цзюаньи, обязан стать ступенькой на его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Небесное Дао слишком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зеркало, казалось, наконец нашло свое предназначение и поспешно предложило свои услуги: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 паникуй! На самом деле, моя истинная сущность — это Система Спасения пушечного мяса. Сейчас я временно обитаю в этом Зеркале Небесного Прозрения… но это неважно! Я гарантирую, что если ты будешь следовать моим инструкциям, то сможешь избежать судьбы пушечного мяса!]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«Пушечное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подходящее слово. Разве не был он в этой книге лишь пылинкой, которую главный герой смахнул небрежным движением?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опустил взгляд, в его выражении промелькнула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же, по-твоему, я должен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не заметило его состояния и с энтузиазмом начало излагать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[Во-первых, мы должны найти главного героя, а затем, пока он еще слаб, помочь ему… уф!]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[Мммф!]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лишь начало, Бо Цзюаньи понял, насколько абсурден был план духа зеркала. Он не стал тратить время на споры, просто обвил Зеркало Небесного Прозрения кнутом и забросил его в свое кольцо-хранилище.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Цинь Сюаньюаню, забыв о прошлом?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доверял полностью словам зеркала. Увиденное им будущее еще требовало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«…Нужно сначала кое-что подтвердить».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желание исследовать тайное царство у него пропало. Он достал жетон, наполнил его духовной энергией и подбросил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ослепительный луч света взмыл ввысь, пронзая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особый способ связи в Божественной Секте Тайянь, используемый в экстренных или опасных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мечи-марионетки и стражи, вошедшие с ним,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Возглавлявший их заклинатель на стадии Зарождающейся Души с тревогой осмотрел Бо Цзюаньи и, убедившись, что на нем нет следов нападения,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покачал головой Бо Цзюаньи. — Я позвал вас, потому что хочу немедленно вернуться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кивнули. Почему Бо Цзюаньи, проделав такой долгий путь, пробыл здесь всего несколько дней и теперь так спешит уйти… они не стали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люди видели лишь, как величественный бессмертный корабль и его многочисленный эскорт вошли в тайное царство и вскоре покинули его, оставив им лишь безграничное восхищение и трепет перед могуществом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Прибывал бессмертный корабль неспешно, но возвращался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стремился домой, а давление, исходящее от двух стражей на стадии Трансформации Духа, отпугивало любых демонических зверей и людей, которые могли бы преградить им путь. Эмблемы Божественной Секты Тайянь и семьи Бо заставляли все города на их пути давать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три дня Бо Цзюаньи вернулся из Долины Облачного Ветра в округ Шанъянь, где располагалась Божественная Секта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Величественные и процветающие города простирались внизу, словно фигуры на шахматной доске, густо и упорядоченно. Если присмотреться к их структуре, можно было заметить, что линии и точки образовывали закономерный узор, словно в них была сокрыта воля великого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секта первого ранга, Божественная Секта Тайянь контролировала весь округ Шанъянь. Строго говоря, пройдя через городские ворота, они уже оказывались на территории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обширные города еще не были сердцем Божественной Секты Тайянь. Здесь жили в основном смертные и слуги с низким уровнем развития, которые принадлежали секте и служили ей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миновав эти города и достигнув горного массива, можно было по-настоящему прибыть в обитель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простирались бесконечные горные хребты, подобные гигантским драконам, покоящимся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вид этой обители говорил о глубочайшем наследии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представлены все четыре времени года: диковинные цветы и травы, нефритовые дворцы и павильоны, величественные и гармонично расположенные здания, создающие атмосферу величия и могущества.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бессмертный корабль пролетал над ними, группа людей, взбиравшихся по извилистой горной тропе, почувствовала что-то и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новые ученики, многие из которых прибыли из отдаленных мест и никогда не видели таких огромных бессмертных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фон и красный узор, это ученик внутренней секты, — с гордостью и завистью произнес их старший брат-наставник.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попадем во внутреннюю секту, мы тоже сможем летать на таких больших кораблях?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наивность, старший брат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нет. Младший брат Бо — не обычный ученик. Но сейчас вы все равно не поймете. Сосредоточьтесь на совершенствовании, о внутренней секте вам думать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Когда-нибудь, если вам повезет, и вы, подобно карпу, перепрыгнувшему через драконьи врата, попадете во внутреннюю секту, тогда вы узнаете, сколь великолепен младший брат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старший брат с придыханием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самая ослепительная красота нашей Божественной Секты Тайянь.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ученики еще мало что понимали, но втайне запомнили слова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усердно совершенствоваться, чтобы поскорее увидеть красоту своей секты… то есть, поскорее попасть во внутреннюю секту!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не знал, что его появление вдохновило бесчисленное множество новых учеников. Он летел на бессмертном корабле мимо горных вершин, и пейзаж сменился с теплой весны на суровую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их назначения — Божественный Дворец Пурпурных Облаков — находилось в самой глубине этих заснеженных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выли ледяные ветры и бушевали метели. Обычные люди не смели даже приближаться к этому месту. Лишь Меч-достопочтенный Суйсяо, идущий по пути Бесчувственной Резни, мог выбрать такое суровое место для своей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ветряной стеной открывалась совершенно иная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цвели пышные цветы, густая зелень соседствовала с покрытыми инеем деревьями. Это было чудо — видеть все четыре времени года одновременно. На мгновение можно было усомниться, реально ли то, что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такого цветущего оазиса в ледяных землях, несомненно, потребовало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Божественная Секта Тайянь знала, что Божественный Дворец Пурпурных Облаков круглый год поддерживал весеннее цветение лишь потому, что Меч-достопочтенный жалел своего ученика со слабым здоровьем и не хотел, чтобы тот страдал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вырос здесь. Глядя на знакомые пейзажи, он почему-то ощутил робость, как при возвращении домой после долгого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достигло своего пика, когда в главном зале он увидел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Накопившиеся за дорогу горечь и обида нашли выход. Бо Цзюаньи, словно птенец, вернувшийся в гнездо, бросился в объятия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он повзрослел, Бо Цзюаньи отбросил все приличия и проявил такую детскую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грудь мужчины, его голос был тихим и дрожал от сдерживаемых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Бо Цзюаньи назвал Старым предком, обладал устрашающей аурой. Он не был стар, наоборот, был молод и красив, с глубокими, выразительными чертами лица. Его виски были словно вырезаны ножом, брови — нарисованы тушью, а холодные черные глаза походили на бездонные омуты, излучающие пугающее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настолько ледяной, что даже просто сидя на кушетке, он казался воплощением аскетизма и холода, словно меч, закаленный в снегах.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холодный до крайности, сейчас протянул руки и осторожно усадил юношу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лунный спутник, кто заставил тебя 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http://bllate.org/book/16979/1580612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