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Минфэй, торопясь искупаться, не стал осматриваться и сразу же прошел мимо кухонной плиты, наклонив голову,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 сразу заметил у стены два дверных полотна. Оказалось, что в доме не было двери, а полотна из-за ветхости сгнили и были вырваны. Неудивительно, что ему показалось, будто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вырвал двери, скорее всего, был Линь Фань: на земле остались только следы его кроссовок, чужих следов не было видно. Неизвестно, придется ли потом чинить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Двор, в котором давно никто не жил, был зарос сорняками. Трава по пояс перекрывала обзор, и углы было плохо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обошел двор и, кроме заброшенного гнезда фазана, не нашел следов колодца. Внутри и снаружи дома единственной водой было ведро питьевой воды, которую Линь Фань принес откуда-то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пока Сун Минфэй искал колодец, он услышал шум воды справа от дома. Он вспомнил, что Линь Фань говорил, будто дом стоит у горы и воды, значит, рядом должен быть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полагал, что, посмотрев множество сериалов и побывав на киностудиях во время съемок кулинарных шоу, он имеет представление о древних городах. Однако когда он действительно попал в древний город, то обнаружил совершенно иную картину, более впечатляющую и реальную, чем мог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архитектура города не была такой яркой и величественной, как в фильмах, каждое здание дышало древностью, и в мелких деталях угадывалась глубокая культурная основа.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вымощены камнем, всюду стояли лавки, дети резвились прямо на дороге, а люди сновали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прохожие не были разодеты в шелка, носильщики с коромыслами, уличные торговцы, зазывавшие покупателей, богачи, сидящие наверху и помахивающие веерами, — все это была настоящая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людей, живущих в эту эпоху, это было обыденностью, но для Линь Фаня это стало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пребывал в иллюзии перемещения во времени, то теперь, оказавшись здесь и все ощутив на себе, он по-настоящему осознал реальность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бурю в душе, Линь Фань не задержался на месте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сюда он потерял много времени из-за незнакомой дороги. Он приехал в город не ради зрелищ, у него были важные дела, поэтому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сказал Сун Минфэю, что занял денег у Ли Цзиньбао, лишь бы успокоить больного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Цзиньбао дома была больная мать, и даже рис, который он дал им, был отнят из собственного рта, так что лишних денег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Сун Минфэй не заболел, он бы вообще не взял этот рис и, естественно, не стал бы просить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несмотря на болезнь Сун Минфэя, Линь Фань спешил в город: он хотел как можно быстрее заработать денег, вернуть долг Ли Цзиньбао и не остаться с голоду, когда рис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называется городом потому, что в нем много людей, а где много людей — там много новостей и способов заработать. Главной целью Линь Фаня было мест, где собирается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войдя в город, он не стал сразу ничего расспрашивать, а решил идти вместе с толпой, слушая разговоры. Он учился местной манере речи и заодно узнавал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они находились в Сюаньлине, приграничном городе с гарнизоном. В городе иногда появлялись чужеземцы.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реакцией горожан на чужеземцев, можно было заключить, что кроме любопытства они не испытывали страха. Видимо, тесных связей с чужеземцами не было, но и серьезных военных конфликтов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речь и акцент были такими же, как у Ли Цзиньбао: немного похожи на северо-восточные, но менее грубые. В целом разница была невелика, а поскольку мама Линь Фаня была с северо-востока, проблем с общением не возникло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Линь Фань слишком мало знал об этом месте, чтобы рисковать и заговаривать первым, поэтому он только слушал и наблюдал. Иначе он мог бы узнать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фон с желтыми иероглифами возвышался над зданием, на котором значилось «Чайная «Юньдин». Линь Фань как раз искал место, где собирается народ, и вид чайной идеально подходил под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было видно, что на втором этаже чайной открыты настежь окна и внутри много людей. На улице, перед входом, столпилось еще больше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столиках стояло лишь по тарелке семечек и чашке чая. Люди сидели и болтали, а рядом стояли те, кто ждал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 чайниками сновали туда-сюда; уличная площадка явно являлась частью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такой ажиотаж, Линь Фань немного удивился. По его понятиям, чайная — это место для отдыха, клиентов может быть много, но не до такой же степени, чтобы выстраивались гигантские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скажите,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естественно подошел к толпе, подражая местному акценту, и спросил у старика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услышал, окинул его взглядом и только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местный, только что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улыбнулся, не понимая, что выдало его. Чтобы не проговориться, он специально говорил мало, возможно, акцент все же был несовершенным.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юге наводнение, дороги размыло, и гонцы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улыбался искренне и выглядел как добрый человек, поэтому старик не стал задавать лишних вопросов и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казалось, что он объяснил всё понятно, но Линь Фань понял лишь отчасти. Разве для написания писем нужно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Фань побоялся расспрашивать дальше. Когда он задал вопрос, все смотрели на него странно: видимо, это было общеизвестно. Если он продолжит, люди начнут подозревать что-то неладное, поэтому он сделал вид, что понял, поблагодарил старика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людей было много, и в процессе выяснения цен Линь Фань наконец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государстве идет набор в армию для пополнения гарнизонов. Вероятно, ради сохранения боевого духа, даже если гарнизон находится неподалеку, новобранцев отправляют в другие районы.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Гарнизоны ежегодно командируют гонцов в разные концы, чтобы доставить письма домой и забрать ответные. Обычные почтальоны не имеют доступа в военные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из-за наводнения на юге гонцы задержались. Те, кто обычно мог оставаться здесь десять дней, теперь пробыли бы только пять, а уже прошел второй день — времени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толпились у чайной, чтобы написать и прочитать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все собрались здесь? Почему не пойти в другое место? С такой очередью когда успеем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узнав суть дела, развернулся и подошел к мужчине, который ждал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ни пойдешь — везде одно и то же. На севере города есть грамотей, пишет быстро, но и очередь там длинная.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 это, и окружающие сразу заговорили об образовании.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мало кто умел читать и писать, а услуги грамотеев стоили денег. Обычно обучаться могли позволить себе богатые, а простым людям такие были не по карману, поэтому они платили немногим тем, кто согласился зарабатывать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здесь можно заработать, Линь Фань загорелся идеей и стал узнавать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грамотей с плохим зрением писал медленно, но был самым дешевым: от десяти до пятнадцати монет за письмо в зависимости от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расценки: одна монета этой эпохи примерно соответствовала одному юаню в прежнем времени, так что за письма можно было заработать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как современный человек, хоть и понимал традиционные иероглифы, но если бы его попросили написать, он бы, скорее всего, впал в ступор. К тому же он не умел писать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Линь Фань не ушел. Он продолжал крутиться возле старого грамотея, выжидая момент, чтобы предложить свои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читать и мог зачитывать письма тем, кто стоял в очереди. Это позволило бы старику сэкономить время и написать больше писем, а значит, заработать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грамотей, поколебавшись, решил, что в этом есть смысл, и позволил Линь Фаню прочитать одно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не упустил шанс и прочитал его с выражением, так эмоционально, что женщина-слушатель даже прослезилась. Только после этого старый грамотей одобрил его и разрешил читать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Оплата должна была составлять одну монету за каждое письмо. Точный заработок зависел от того, сколько успеет написать старик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не стал спорить, сразу согласился, нашел тенистое место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