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часу утра император Ли появился на троне. Принцы и министры выстроились в четыре ряда, и после приветствия начались доклады о положении дел в разных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слушал министра церемоний, рассказывающего о предстоящем праздновании дня рождения, но его глаза незаметно скользили по стоящим внизу, особенно по принцам.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вздохом он махнул рукой, и его глубокий голос разнёсся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 общую картину. Пусть Ли Цзюнь займётся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шёпот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принц Ли Цзюнь, услышав своё имя, радостно поклонился, а в глазах мелькнул странный блеск, когда он взглянул на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Жунцянь, сидя на троне, наблюдал за выражениями лиц принцев, и этот взгляд Ли Цзюня не ускользнул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министр обороны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удельные князья уже прибыли в Имперский город и сейчас отдыхают в гостинице. Вопрос безопасности ещё не решён, я считаю, что эту задачу следует поручить...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Поручите это Ли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 за доверие, я позабочусь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слегка опустил глаза,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внутренне захохотал: эти люди всегда найдут, за что посоревноваться, и этот спектакль никогда не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оставался бесстрастным, лишь изредка бросая взгляды на Ли Чжэна, опасаясь, что тот может сделать что-то импульсивное.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заметил, как долго смотрел на него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приём закончился через час. Ли Чжэн поспешил увести Ли Чжаня, 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седьмого и четырнадцатого принцев. Император велел передать, чтобы вы зашли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вздохнул, заметив, как Ли Цзюнь приближается,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пошёл за Сяо Луцзы.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только достал бумагу для рисования, когда дверь открылась. Он удивлённо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тихонько вошёл, стараясь никого не заметить, словно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хотел рассмеяться, и он действительно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разозлился: он проделал такой путь, а этот человек смеётся. Закрыв дверь, он подошёл и выхватил кисть из его рук, быстро нарисовав что-то и бросив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листе стоял круглый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фыркнул, доставая из кармана сухофрукты: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ничего вкусного нет, я принёс немного орешков из лавки, они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опустил уголки губ, глядя на пакет,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во дворце готовятся к празднованию дня рождения. Попроси того человека купить тебе что-нибудь вкусное, не выходи. У вас ведь должны быть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сел,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с первой встречи ему хотелось быть добрым к этому человеку. Может, потому что он выглядел таким слабым? Белый и чистый, каждый день пьёт лекарства, кажется, что ветер свалит его. Да ещё и в кресле-коляске...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меня просто слишком много сострадания, подумал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заметил, как он смотрит на его ноги,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много лет, я привык. В Имперском городе много людей, среди них могут быть недоброжелатели.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понимая, что смотреть на чужую слабость нехорошо, почесал нос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видя его рассеянность,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удивился, широко раскрыв глаза и глядя в окно. Дворец Тайпин был построен специально для принца-заложника. Снаружи было пусто — ни деревьев, ни травы, как зимой, только стены. Где тут пейзаж?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стол, помогая ему растирать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рисуй пейзаж в душе, нарисуй что-нибудь из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замер, собираясь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Чанлэ?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там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Чанлэ находится у моря, а он сам никогда не покидал Даань.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задумался. Когда он приехал в Даань, ему было всего пятнадцать, и он почти ничего не помнил. Но, основываясь на скудных воспоминаниях, он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смотрел, как его пальцы скользят по бумаге, и это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 Ханьшэна были белыми и нежными, тонкими и длинными,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он закончил, Ли Чжэн взял рисунок и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город Чанлэ, — Мо Ханьшэн положил кисть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сопровождающие его войска остановились в этом городе на несколько дней, словно жалея его за юный возраст. Но он не проронил ни слезинки, зная, что вернётся. Когда они покидали город, он взглянул в окно кареты,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Ли Чжэн надулся, явно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налил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съезди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Я ведь хочу открыть «Обитель Нежности»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удивился, поняв, что это, вероятно, название 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блеснули,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когда я только приехал...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голоден? Хочешь, чтобы принесли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отложил рисунок, смотря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даже слуг нет, еду приносят по расписанию. Кого ты позовёшь? Лучше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снова стараясь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глядя на его уход,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инвалидом, слабым и больным. Император Ли не ущемлял его в еде и одежде, не ставил много охраны, только двух человек у ворот. Но слуги были нечестными, часто крали из его порций, и до него доходили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жаловался императору. В этом мире везде царит закон силы, и он понял это ещё в детстве. К тому же, Лу Ли иногда приходил, так что он жил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шёл на кухню, когда встретил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равнодушно взглянув на него,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Цзинь, глядя на его спину,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управляющий 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Поварёнок, увидев такого важного гостя,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Управляющий Дин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Поварёнок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четырнадцатого принца. Управляющий Дин... вы имеете в виду старшего или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Поварёнок почесал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рассмеялся, вспомнив, что 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в огороде.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Мне нужно несколько блюд, мясо и овощи, на двоих. Сделайте побыстрее,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живёт вне дворца, нельзя долго оставаться в нём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Поварёнок побежал обсудить это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осмотрелся, нашёл место и сел,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войдя, сразу узнал, кто изображён на рисунке, и покачал головой, смотря на Мо Ханьшэна с видом «ты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обошёл его, с лёгкой ревностью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столько лет дружбы, а ты мне ни разу не нарисовал. А с ним вы только познакомились, и уже рисуешь.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