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даже разрешил ему пойти к конкурентам поесть,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пора идти. Скоро нам нужно осмотреть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позволил брату вести себя, оглянувшись на третий этаж башни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ожидал, что его заметят. Подняв бровь,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поднял глаза на вывеску, с сомнением взглянув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молча улыбнулся и провёл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Ли Чжэн кивнул, обойдя слуг и направившись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шкатулку из красного сандала и положил её на стол, с ожиданием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 он не ожидал, что брат откроет такой магазин. Открыв шкатулку, он увидел тёмно-фиолетовую мазь — ту самую, которую видел Мо Ханьшэн.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скрыв эмоции, закрыл шкатулку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многого не знаешь.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надулся: брат, казалось,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одного купца с юга сделать это. Он сказал, что обычно используют говяжий жир, но я предложил попробовать свиной. Добавив травы, получилось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покрутил шкатулку в руках, в глазах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будет пользоваться спросом. В Даане не пойдёт, но в Чанлэ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ты поймёшь. Ха-ха, я уже попросил того принца-заложника помочь. Не волнуйся, ха-ха...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Ли Чжэн, поняв, что проговорился, поспешил отшутиться. — Я сказал, что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выдержав взгляда,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повсюду неспокойно, но тебе не стоит слишком сближаться с ним. Всё-таки он принц-заложник из Чанлэ, а ты — принц Дааня.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Ли Чжэн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снова задумался, глядя на шкатулку, и его брови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дверь и заметил мелькнувшее в глазах Мо Ханьшэна разочарование.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бессердечный. Я всего несколько дней не был здесь, и уже потерял твою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усмехнулся, взяв баночку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Там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 порядке! Чем ближе срок, тем меньше спокойствия. Даань беспокоится больше нас, — Лу Ли сел, выпив два стакана чая. — Если ты так переживаешь за него,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он не выживет, это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фыркнул: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двадцатого июня ворота дворца открылись рано, и чиновники в разноцветных одеждах начали прибывать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Цяньцин, покои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император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окутанный аурой воина, стоял у дверей зала, его лицо выдавало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Цянь, потише, такие слова нельзя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строго, его взгляд заставил Ван Гунгуна содрогнуться. Этот человек, привыкший к полям сражений, излучал иную ауру, нежели дворцовые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Цянь, пройдите в кабинет, скоро начнётся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Гунгун сделал знак евнуху, чтобы тот проводил генерала, а сам направился в зал, чтобы помочь императору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это... генерал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мгновенно открыл глаза, его лицо стало серьёзным,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осмелился попросить его подождать в кабинете, — Ван Гунгун вздохнул: этот год был полон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махнул рукой, Ван Дэцюань поклонился и вышел,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тяжело опустился на колени, его голова коснулась пола,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недостоин звания генерала.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потер виски, взглянул на стоящего на коленях человека и вспомнил чьи-то слова: «Император, когда мир успокоится и народ будет жить в достатке, давайте уедем на юг».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Закрыв, а затем открыв глаза, Ли Жунцянь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встань и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встал, но продолжал стоять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несколько дней назад Великий генерал Вэй...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остановил руку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знаете, что Великий генерал Вэй был уже в годах, но не хотел уходить в отставку. Действия удельных князей становились всё более дерзкими, и в последнее время стычки участились. Несколько дней назад группа людей ночью напала на лагерь Великого генерала Вэй. Стрелы были отравлены, яд... не имеет противоядия. Великий генерал Вэй не смог противостоять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молча выслушал,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покачал головой, затем, поняв, что император не видит,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он в пути. Генерал кавалерии велел мне вернуться в столицу и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кивнул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похороны, 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закрыл глаза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стоял у кровати, позволяя Пёсику одевать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четырнадцатого принца был только один слуга. В обычное время было тихо, но когда приходилось будить принца, Пёсик мечтал о десяти помощниках. Но он знал характер своего хозяина, поэтому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придётся идти. Я ведь ещё болен, — Ли Чжэн потянулся, взял платок, который подал Пёсик,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в душе возмущался: вы уже десять дней не появлялись, если бы вам не дали задание, я бы боялся, что вы зарастёте шерстью.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приёме вам нечего делать, вы просто постоите полчаса и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принеси мне вчерашние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брат, как редко ты приходишь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остановился, обернувшись к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натянутой улыбкой поздоровался, его глаза пристально смотрели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Чжэн искренне улыбнулся, — это же пятый брат? Все домашние дела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стиснул зубы,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тебе, четырнадцатый брат. Когда-нибудь я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душе закатил глаза,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заходи,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опустив голову, улыбнулся, замедлил шаг, чтобы отстать,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раньше, чем обычно, на случай, если его брат скажет что-то не то, и ему придётся вмешаться. Но, войдя в тронный зал, он остолбенел — его брат уже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никто не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Ты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 Он, видимо, тоже ударился головой, раз начал беспокоиться за брата. Хотя тот и потерял память, но ум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поблагодарил небеса за то, что брат не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