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студент второго курса, который действовал без чьего-либо подстрекательства, просто заприметив его перспективы и семейное положение. Не сумев соблазнить его, он решил обвинить в ответ, заявив, что тот силой принудил его стать тайным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беспочвенная клевета изначально не имела под собой оснований, но люди с недобрыми намерениями увидели возможность и ухитрились создать множество «доказательств», обвинив его в принуждении студента, после чего его выгнали из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всё не закончилось. Они также хотели подать в суд на старшего брата Е Вэньланя, желательно даже в военный трибунал.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 не смогла справиться с таким напором и начала склоняться к компромиссу.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считали, что если удастся защитить старшего брата Е Вэньланя, то даже запись о дисциплинарном взыскании в его личном деле будет приемлемой.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с детства был близок с братом и не мог принять решение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ни в чём не виноват, почему это он должен прогибаться? Он не делал того, в чём его обвиняют, почему это должно стать пятном на всю его жизнь? Я понимаю, что вы не хотите идти на конфронтацию, но я ни за что не позволю своему брату столкнуться с такой несправедливостью!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не верили в успех импульсивных действий Е Вэньланя, но они не ожидали, что он действительно сможет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помочь брату, Е Вэньлань и А-Жуань приложили все усилия, чтобы найти Шэнь Чэнъе, и через него смогли восстановить справедливость, вернув брату доброе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того, как правда открылась, а студент получил наказание, его брат всё равно не смог вернуться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 высоко ценил друзей и таланты, и, заметив затруднительное положение старшего брата Е Вэньланя, он по собственной инициативе рекомендовал его в частную исследовательскую группу генерала Шэнь Сяо, за что Е Вэньлань был бесконечно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опыт привёл к тому, что Е Вэньлань стал крайне негативно относиться к студентам, которые пытались соблазнять преподавателей, и, по словам Ван Цяня, Цзи Силу как раз был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совпадение заключалось в том, что Цзи Силу и Шэнь Чэнъе познакомились именно на втором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Заведующий Мэн прав, всё это не должно быть оправданием для моих резких слов в адрес пациента, — Е Вэньлань шмыгнул носом, его выражение лица было слегка обиженным, но больше всего в нём читалось стыда. — Я решил стать врачом, и мне не следует нарушать профессиональную этику.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А-Жуаня слегка померкла, а на лбу появилась лёгкая морщинка.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и вправду был простодушным!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сорванец, когда поступает нечестно, вызывает головную боль, но когда действует слишком честно, это тоже вызывает головную боль. Будучи другом, почему он постоянно беспокоится, словно старый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А-Жуань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с выводами, врач ты или фармацевт… будущее ещё не определено.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потратил совсем немного времени на составление чернового плана и написание краткого резюме на менее чем двести слов, после чего вызвал к себе Е Вэньланя, который всячески избегал его, чтобы не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этот документ, если что-то непонятно, сразу спрашивай, — с этими словами он передал материалы на терминал фотонного компьютера Е Вэньланя.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был удивлён скоростью Цзи Силу, согласился, открыл файл и тут же сморщился.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 это такое? — дрожащим голосом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ответил с полной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и направление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замер, ошеломлённый и сбитый с толку, невольно повысив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называешь этот файл, который в общей сложности занимает менее трёхсот пятидесяти слов… планом и направлением исследования?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триста пятьдесят слов, и это ещё не план и направление исследования?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пятьдесят слов — это уже много, раньше он давал тем, кому нужно было его руководство, только тему, но в этот раз он написал больше, опасаясь, что Е Вэньлань не поймёт его ход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ещё и жалуется, что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учился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писал дипломных работ?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учитель действительно давал только идеи, и часто темы приходилось определять самостоятельно, но разве можно сравнивать написание дипломной работы с заявкой?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удивился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писал вступительного отчёта?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подряд вопросов Цзи Силу и его оценивающего взгляда он начал внутренне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понял! Он ошибся! Ему не следовало спорить с Цзи Силу! Что ж, он возьмётся за это с тем же рвением, с каким писал дипломные работы в университете!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глубоко вздохнул и с выражением обречённости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поищу материалы и через пару дней подготовлю черновик,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 обязательно. Можешь писать не спеша, и материалы тебе искать не нужно, тех, что ты уже собрал,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Вэньлань, которого Цзи Силу загружал работой уже несколько дней, выработал условный рефлекс и, услышав это, сразу же вспомнил все материалы, с которыми он работал,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был прав, этих материалов действительно хватит, чтобы написать вступительный отчёт!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прояснилось, дождь прекратился, и он снова почувствовал, что 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радостно согласился, совершенно не замечая, что его реакция была несколько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невольно улыбнулся, одной рукой опёршись на книгу, лежащую у него на коленях, а другой подперев подбородок, и медленно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и направление исследования полностью понял? Кажется, в каком-то журнале упоминалось, что за последние сто лет в Альянсе появилось несколько случаев повышения уровня развития мозга?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задумался, несколько раз перебирая в памяти ключевые слова, но так и не вспомнил ничего подобного, и растерянно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припоминаю… Исследования уровня развития мозга больше развиты в соседней Империи Сияния, я помню, что в нескольких их ключевых журналах были статьи на эту тему. Цзи… Лу-гэ, тебе нужна эта литература? У нас её, возможно,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кое-что посмотрел, пока больше не нужно. Ты можешь обратить внимание на эту тему, она имеет некоторую связь с нашим направлением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Вэньлань кивнул, задал несколько вопросов по терминалу фотонного компьютера, записал ответы и сказал, что пойдёт писать отчёт, совершенно не заметив скрытого смысла в словах Цзи Силу о «нашем» направлении, думая, что после написания отчёта он наконец освободится.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многозначительно посмотрел на его удаляющуюся фигуру и закрыл книгу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Е Вэньланя на первый взгляд не содержал ничего особенного, но он, лучше многих других понимал законы развития мира, и был ещё более уверен, что его догадка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этот мир, будучи ориентированным на технологии, уже достиг того, что физическое усиление в Альянсе Голубой Звезды стало доступно каждому гражданину, а в соседней стране уже появилось определённое количество случаев развития областей мозга, что указывает на направление развития этого мира в сторону генетики, а не особой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простой пример — здесь у людей не будет сверхспособностей.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развитие областей мозга — проще говоря, развитие ментальной силы — уже достигло критического уровня, что особенно заметно в Империи Сияния, но при этом генетические заболевания не продвинулись вперёд, что указывает на определённые проблемы в процессе развития мира, и активное вмешательство в этот процесс не приведёт к негативным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самое важное: когда Цзи Силу прибыл в этот мир, он уже обменялся жизненными данными со своим преемником, что равносильно получению разрешения от местных жителей, и мир не только позволит ему влиять на процесс развития в определённых рамках, но и предоставит некоторые удобства, если он не выйдет 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первоначальная идея верна. Если я буду всё делать сам, это может привести к проблемам со здоровьем, так почему бы не найти несколько помощников?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повернул голову к окну, где ярко светило солнце, а между корпусами больницы на клумбах цвели неизвестные мелкие цветы, нежно-жёлтые лепестки которых под порывами ветра поднимались, создавая яркие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Мир, полный жизни… действительно хорошее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правила Бюро быстрых перемещений кажутся обычным людям строгими, но старожилы бюро знают, что эти правила существуют для защиты каждого местного мира. Люди, которые побывали во множестве миров и овладели различными знаниями, на самом деле представляют большую опасность, и если их не ограничивать, они могут нанести неисчислимый ущерб другим мирам.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чтобы жить счастливой жизнью на пенсии, нужно поставить перед собой небольшую цель, — Цзи Силу открыл фотонный компьютер и спокойно сказал. — Вылечить последствия, зелье… пусть будет зелье генной корректировки. Теперь нужно определить список участников, давайте посмотрим, кому выпадет эта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http://bllate.org/book/16870/1554785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