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сам сказал, что изначальная помолвка была согласована обеими семьями. Это полностью строилось на предположении, что ты и мой брат сможете развить отношения, и в этом также было желание моего брата. Но твой односторонний отказ от помолвки ясно показал, что ты не хочешь развивать отношения с Цяньляном. Теперь, даже если твой дед не согласен с аннулированием, при твоём столь явном отношении наша семья Цзян тоже откажется от этого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стоявший рядом, тоже кивал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считаю, что нет необходимости в том, чтобы, как ты предлагаешь, заключать фиктивный брак. Завтра мы с братом поедем с тобой в семью Жун и лично объяснимся с твоим дедом. Думаю, он поймёт. Он так любит нашего Цяньляна, что наверняка не захочет выдать его за мужчину, который его не любит? — продолжил Цзян Яоян.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снова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словам нечего было возразить, ведь всё, что он говорил о деде, который не согласен и угрожает голодовкой, было лишь выдумкой, придуманной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Жун Бая лихорадочно работал, но он никак не мог найти оправдание, чтобы спасти свою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слушая, как его брат решительно отказывает, внутренне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взглянув на Жун Бая, он заметил, что тот был бледен как полотно. Это зрелище удивило Цяньляна.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настолько серьёзно? Почему он выглядит так, будто наступил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Яоян тоже заметил, что с Жун Баем что-то не так. Впервые он видел, как человек может так резко побледнеть.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плотно сжал губы, на его лице мелькнула борьба, а затем, казалось, он принял какое-то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поговорить с Цзян Цяньляном наедине. Можно? — глухо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Яоян нахмурился. О чём они могут говорить наедине? Убеждать его брата? Эта абсурдная просьба о фиктивном браке, даже если её обсуждать до бесконечности, вряд ли найдёт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нельзя сказать при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молчал, его взгляд был прикован к Цяньляну.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Цяньлян тоже был против разговора наедине. Его брат уже всё ясно объяснил, зачем ещё что-то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отказаться, но затем вспомнил о той ночи, о которой они оба молчали. Возможно, Жун Бай хочет обсудить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он действительно не хочет, чтобы его старший брат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Цяньлян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старший брат, давай я поговорю с Жун Баем наедине. Я тоже хочу узнать, что он хочет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Его лицо выражало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старшего брата, Цяньлян почувствовал себя подавленным. Он подумал: «Всё, брат снова нафантазировал себе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раздражением он взглянул на Жун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Ты же хотел поговорить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поспешно кивнул и встал, чтобы провести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Цяньлян тяжело шагал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Цзян Яояна в гостиной в тревожном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не повёл Цяньляна наверх. Они прошли через гостиную и вышли в просторную зону отдыха позади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уголков этой зоны было большое остекление, и даже в разгар зимы можно было наслаждаться видом на улицу, оставаясь в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Цяньлян был в этой вилле, он даже не обратил на это внимание, первым делом сбежав, как только проснулся. Теперь, когда Жун Бай привёл его сюда, он заметил это место, которое показалось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этого уголка поразил Цяньляна.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сам разработал этот дизайн, только в другом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его новый дом был спроектирован его собственными руками, и этот уголок занял у него немало времени и сил. К сожалению, Цяньлян не дождался завершения строительства той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его дизайн появится перед ним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Цяньлян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такой дизайн будет выглядеть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настолько тихим, что Жун Бай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он, поворачиваясь.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Цяньлян поднял глаза на Жун Бая, хотел спросить, кто разработал это место, но затем передумал. Скорее всего, его ученик просто использовал дизайн его нового дома, когда писал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Цяньлян, подходя к плетёному креслу-качалке, стоящему перед стеклянным окном. — Ну, что ты хотел обсудить? Почему именно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сел на невысокую табуретку рядом с креслом-качалкой. Его длинные ноги, согнутые в коленях, выглядели немного неловко, но он не обращал на это внимания. Локти он упёр в колени, пальцы переплелись, а напряжённые мышцы обнажили вены на тыльной стороне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рассказать тебе одну весьма забавную историю, — после паузы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Цяньлян был удивлён. Он ожидал, что Жун Бай снова заговорит о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он хотел рассказать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Цяньлян подумал: «Неужели он хочет вызвать у меня сочувствие? Этот приём уже давно устарел. Даже я, когда пишу сценарии, не использую такие заезженные клише».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насколько он знал, у Жун Бая не было никакой трагической истории, которая могла бы вызвать жалость. Неужели он собирается её выдумать?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Цяньлян усмехнулся. Это точно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что за историю собирается рассказать Жун Бай, тот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тринадцать лет мальчика по фамилии Му, чьи родители умерли, забрал к себе домой друг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доме Бай, который был на год младше, при первой встрече с Му почувствовал желание защищать его. Бай никогда не видел среди сверстников такого робкого и мягкого человека, как Му. Когда отец сказал, что Му будет жить с ними, Бай, глядя на этого робкого мальчика, громко заявил отцу, что будет защищать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Цяньлян слушал, не вникая глубоко. С самого начала он понял, что Жун Бай рассказывает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он усмехнулся: «Ты же персонаж, созданный моим учеником. Зачем ты мне рассказываешь о своём характере? Я и так всё знаю. И не только о твоём характере, но и о твоей любовной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не заметил, что Цяньлян отвлёкся, 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последующие годы они росли вместе. По мере общения Бай заметил, что его внимание всё чаще сосредотачивается на Му. Сначала он не понимал, что это любовь, пока однажды его семья не договорилась о помолвке. Только тогда он осознал, что человек, которого он всегда хотел женить, был Му. Но когда он это понял, его дед уже заключил помолвку с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Цяньлян слушал, едва сдерживая зевоту. Он уже знал всё это, читая сценарий. Даже этап помолвки сохранился в его памяти довольно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рассказывать ему это? Это никак не связано с просьбой о фиктивном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по своему упрямству, Бай разорвал помолвку, которую его дед заключил без его согласия. Он использовал этот разрыв как подарок и на специально организованном празднике в честь дня рождения Му сделал ему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на мгновение замолчал,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Му отказал ему. Он сказал, что всегда видел в Бае только брата, и в тот вечер представил Баю человека, которого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звучала для Цяньляна как прекрасная колыбельная. Добавив к этому сытость и удобное плетёное кресло с мягким матрасом, он начал чувствовать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не сдавался. Даже после отказа он продолжал любить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 Где закладки? Где они? Закладки в руках милых читателей, там есть комментарии, там есть цветочки~ и там ещё есть питательный раствор, который автор любит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Все садитесь! Я начинаю рассказывать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Шао: Выдумывай, продолжай выдумывать~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http://bllate.org/book/16866/1553927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