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и сердце, которое все эти дни бешено колотилось, а также легкое беспокойство, вызванное непривычной обстановкой, чудесным образом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свет на тумбочке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по-прежнему стоял образ того, кто закрыл глаза, выглядел мирным и безобидным, словно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время, она встала в темноте и аккуратно поправила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чувством, похожим на защиту, она глубоко смотрела на неё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беззвучно шевельнула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поливаю её… потому что она моя роза». Это цитата из «Маленького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ставите меня в трудное положение. Старый господин поручил мне устроить его сюда. Он уже у порога, и он всего лишь ребенок. Можно закрыть на это глаза, и он сможет составить компанию младшей барышне. Не будьте такой упрямой.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дворецкого, стоял в доме с выражением легкой досады на лице, мягко разговаривая с Вэньжэнь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упряма? Сначала спросите себя, что это за место? Это мой дом, и почему я должна пускать сюда человека, с которым у меня нет никаких кровных связей? Закрыть глаза? Вам легко говорить, ведь это не ваша проблема, дядя Бай. Вы, кажется, не понимаете, как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нахмурила брови, затушила окурок в пепельнице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возвращается туда, откуда пришел! Это не приют для сирот, и я, Вэньжэнь Юэ, не благотворитель.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Сянчэне и так много тех, кто сплетничает за её спиной, и она не против добавить к своей репутации еще и славу холодной и бессердечной.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 безмолвно смотрел на эту несговорчивую барышню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Характеры отца и дочери были как две капли воды. Когда они упрямились, ничто не могло их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могу только следовать указаниям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почувствовала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прозвучали, как у двери раздались шаги, и в комнату вошел мальчик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улыбкой на лице робко взглянул на Вэньжэнь Юэ, а затем спрятался за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 погладил его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Тин, с этого дня ты — маленький хозяин этой виллы. Это твоя старшая сестра, барышня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 вежливо указал на Вэньжэнь Юэ, представляя Вэньжэнь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была настолько разгневана, что волосы у неё буквально встали дыбом. Её лицо выражало явное нежелание видеть этого ребенка. Она яростно смотрела на мальчика, затем на дворецкого и, понизив голос,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я уважаю тебя и называю тебя дядей. Но по чему ты решил, что я без всяких сомнений оставлю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называете его маленьким хозяином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Смешно! В этом доме всегда было только два хозяина — я и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ребенок — чужое отродье!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жилах течет не кровь семьи Вэньжэнь. Старый господин совсем выжил из ума, сделав такой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дворецкого Бая оставалось неизменным, лишь в глазах мелькнула тень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должны понять, это не моя воля. Это воля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старый господин считает, что если вы не сможете проявить терпимость даже в таком малом, то… младшей барышне Цинцин, растущей под вашим руководством, будет трудно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Вэньжэнь Юэ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когда-то произнесла её дочь, внезапно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хочешь, чтобы я стала наследницей, то сначала стань матерью, достойной наследницы».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хочешь, чтобы все считали тебя сумасшедшей?»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осознала, что спустя все эти годы смотрела на вещи не так ясно и прозрачно, как её дочь-подросток.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её старания, заставлявшие Цинцин учиться тому и сему, и даже разрушавшие материнские узы, оказались напрасными?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считает, что я позорю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едва не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который стыдится собственной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ребенка, рожденного другой женщиной в его старости, считает родным сыном и хочет, чтобы я его воспитала?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Вэньжэнь Юэ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Бай, увидев это, почувствовал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 думайте об этом слишком много. Возможно, старый господин таким образом пытается укрепить вас и младшую барышню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Вэньжэнь Юэ оставалось бесстрастным,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стоявшая рядом, смотрела на это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больше осознавала, как непросто жить в богатых семьях, особенно в этой. В последнее время госпожа явно хотела наладить отношения с Вэньжэнь Юэ, но, видимо, гордость не позволяла ей выразить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Цуй верила, что со временем их отношения улучшатся. Пусть они не станут такими близкими, как в других семьях, где делятся секретами, но хотя бы смогут спокойно сидеть за одним столом, поесть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внезапно появился молодой господин Тин. Говорят, он брат госпожи, а значит, по старшинству он дядя Вэньжэнь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и госпожа еще не помирились, а тут в доме уже чужой человек… К тому же госпожа так ненавидит этого молодого господина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представила себе эту картину и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 велел внести вещи Вэньжэнь Тина, и в гостиной мгновенно стало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Юэ, глядя на всё это, начала дышать чаще, её эмоции выходили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изо всех сил старалась сдерживаться ради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 наклонился,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Вэньжэнь Тин подошел к Вэньжэнь Юэ и вдруг улыбнулся ей, окликнув: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десяти с небольшим, его улыбка была немного вызывающей, а слова «старшая сестра» он произносил с нарочитой медлительностью, словно насмехаясь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резко повернула голову и смотрела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же улыбался, выглядел совершенно безобидным: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этом доме будет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вокруг, и его миловидное лицо вдруг показало жадность: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и это. Папа сказал, что всё это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невинный ребёнок, указывал пальцем на всё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вернулся к женщине, которая едва сдерживала эмоции, и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ведь так? Включая право наследования.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Вэньжэнь Тин произнес так тихо, что их услышала только Вэньжэнь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мальчика, можно было подумать, что он застенчивый и вежливый ребёнок. Кто бы мог подумать, что он говорит такие вещи? Вэньжэнь Юе несколько мгновений смотрела на него, прежде чем поняла, что он делает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маленький и неопытный ребёнок, он пришел сюда с определенной целью!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старый господин приказал ему приехать, возможно, это было его собственной идеей!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наблюдавшая за этим, была в шоке, понимая, что госпожа не выдержит такой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при входе выглядел застенчивым и послушным, теперь говорил такие едкие слова, намеренно задевая больные места госпожи, почти каждое слово было направлено на то, чтобы вывести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действительно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это просто пиявка!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приютил его, дал ему фамилию Вэньжэнь, почти как родному сыну, и он наслаждался всем, что есть у семьи Вэньжэнь, но ни капли не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отобрать право наследования у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жива, никто не сможет отобрать то, что принадлежит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Вэньжэнь Юэ, словно разъяренная львица, с почти искаженным лицом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Вон! Сяо Цуй, выгони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миловидным лицом вдруг прикрыл лицо руками и жалобно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прогоняй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всхлипывал, выглядя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Сяо Цуй, которая уже собиралась подойти, замешкаться. В конце концов, он действительно был ребенком, и выгнать его сейчас казалось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пойдем со мной, — Сяо Цуй решила немного поговорить с молодым господином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гневный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только что подключенном видео старый господин, увидев эту сцену,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глава — дополнительная. Я снова добавила её в неожиданное время. Увидимся в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