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большинству обычных людей, Су Дань не особо понимал, что именно хотят выразить произведения искусства. Он ничего не знал о свете, цвете, насыщенности и прочих тонкостях.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восхищаться, когда видел что-то красивое и любил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весь третий этаж был объединен в одно пространство, без стен, открытое, но не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благодаря картинам, висящим на стенах. Их было так много, что казалось, будто яркие цвета вот-вот выплеснутся из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Су Дань, не разбирающийся в искусстве, понимал, что эти картины впечатляющи.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последовал за мужчиной, шагая вперед, его глаза блуждали по комнате, которая не уступала художественной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споткнулся обо что-то, чуть не упал, но его вовремя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быстро отстранился,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что, в отличие от безупречной чистоты первого и второго этажей, здесь было грязно 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деревянными досками, и ощущение под ногами было приятнее, чем на мраморном полу. Однако грязь заключалась в том, что на полу было разлито множество красок, которые уже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комнате стояло несколько мольбертов, в углу лежали рамки для картин — одни пустые, другие с готовыми работами, лишь частично виднеющимися. Су Дань также увидел множество книг, разбросанных по полу, их обложки были полностью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обо что он споткнулся, была небольшая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когда Су Дань отстранился, лишь улыбнулся, словно ничего не произошло. Его глубокий взгляд незаметно скользнул по босым ногам мальчика, их бледная кожа мягко касалась деревянного пола, создавая яркий контраст с застывшими пятнами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стоял перед мольбертом, на котором был закреплен чистый холст. Перед ним сидел его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стул, и мальчик удобно устроился на нем. Поскольку художник ничего не требовал, он с любопытством оглядывался по сторонам, его выражение лица казалось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слегка приподнял бровь, его взгляд скользнул от макушки мальчика вниз. Мягкие черные волосы рассыпались по щекам, брови были тонкими, как осенняя вода, а губы идеальной формы имели нежный оттенок. Это напомнило ему ту ночь, когда ярко-красный цвет покрыл эти губы, сделав их похожими на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держащие кисть,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Ятэланя остановился на глазах мальчика, но эти красивые, четко очерченные глаза даже не взглянули в его сторону, словно картины вокруг были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слегка раздосадовала Ятэланя, и он вдруг захотел изменить тему сегодняшней 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сидящий на стуле, вдруг вздрогнул. Он провел рукой по мурашкам, появившимся на его руке, и задумался, не стало ли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температура в комнате оставалась прежней, не слишком жарко и не слишком холодно, просто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 Даню стало не до погоды, так как в просторной мастерской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Дань… медленно опустил руки, которые инстинктивно скрестил на груди, и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расслышал, он притворился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не разозлился, он постучал кистью по мольберту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— это искусство обнаженной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Даня, слегка подняв подбородок, и его взгляд словно говорил: как я могу рисовать, если ты не снимешь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говорил, что готов стать моей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«Черт возьми, если бы не желание сбежать отсюда, кто бы вообще захотел быть моделью!»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мысли Су Даня, конечно, не дошли до мужчины, и внешне он тоже не собирался жертвовать своей плотью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так,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сказав это с капризным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мальчика было большое окно, выходящее на задний двор виллы. Высокий ракурс не позволял увидеть бассейн внизу, только голубое небо, по которому плыли облака, и он сам казался сидящим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почувствовал странное волнение, его кровь слегка закипела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заставило его стать более снисходительным к мальчику, и он больше не настаивал на теме обнаженной натуры,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подойдя к Су Даню, который насторожился,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замер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хотел двигаться, а потому что взгляд мужчины был пугающим, глубоким, словно 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Бэнь обладал красивыми руками — широкими, длинными и с четкими костяшками. Учитывая, что он был художником, неудивительно, что множество прекрасных произведений вышло из-под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эти руки приблизились к изящной шее Су Даня, мелкие волоски на ней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медленно спустились вниз, расстегнули первую пуговицу на рубашке, затем вторую, третью, и бледные, изящные ключицы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руки отошли, Су Дань наконец вздохнул, осознав, что в напряжении даже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гневно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смотрел на него, стоя перед ним, с высоты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расстегнутой рубашкой и обнаженными ключицами потерял часть своей чистоты, но приобрел нотку соблазна, хотя сам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снимать одежду,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 подозрением посмотрел на него, словно не веря, что тот так просто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вернулся за мольберт, его пальцы взяли кисть, окунули ее в краску и начали наносить мазки на холст, постепенно создавая изящные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рисование, мужчина, казалось, не замечал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сначала сидел на стуле прямо, затем поджал ноги под себя, приняв позу на корточках, потом закинул ногу на ногу, его бледные ступни покачивались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моделью было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развалился на стуле, запрокинул голову назад, и его взгляд стал расфокусированным, что называется, «витать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[«Небо возложит на человека великую миссию, сначала испытав его сердце, утомив его тело, заставив его голодать, лишив его всего, чтобы укрепить его дух и закалить характер…»]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 начала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«Можешь сменить текст?»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[Яояо Лин]: [Я думаю, эти строки лучше всего подходят к текущей ситуации — Небо, то есть я, возложит миссию, даст задание, тебе. Вместе это значит: я даю тебе задание, и ты, чтобы его выполнить, должен терпеть, уставать, голодать, а затем укрепить свою решимость и добиться успеха!]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«…Боже, какая логика.»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закончилось через три часа, и, когда мужчина произнес «Готово», Су Дань мгновенно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пока не хочет видеть этот стул, хотя на нем была мягкая подушка, а подлокотники и спинка были украшены изысканной резьбой, что делало его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захотел бы увидеть, как получилась картина, и Су Дань не был исключением. Однако, когда он подошел к мужчине, мольберт был накрыт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моделью для этой картины, Су Дань не мог просто так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взял угол ткани, собираясь приподнять ее, но его запястье схватила широкая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с глубокими карими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на мгновение замер, затем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тучи закрыли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мальчик Су Дань рано лег спать, тем более что в отсутствие телефона, компьютера, телевизора и других развлечений, ему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