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Сяо сидел рядом с ней и чувствовал ее нестабильные феромоны, что вызывало у него дискомфорт, дыхание становилось затрудненным.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была недовольна, но не из-за Цинь Шуаншуан из Офиса кризисного управления, а из-за того, что работа там сейчас слишком опасна. После ареста Цинь Еши новости все же просочились, и руководство выпустило циркуляр, в котором действия Цинь Еши были квалифицированы как служебная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говорилось, что Цинь Еши нарушил правила работы Комитета по управлению культурными реликвиями, самовольно напав на человека, который был лишь подозреваемым, а не преступником. Это была крайне серьезная ошибка. Сейчас он содержался под стражей в Яньтае, в специальном месте для заключения часовых и проводников, а с выпуском документа он больше не являлся сотрудником Офиса кризисного управления: его исключили из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документе была подпись Цинь Шуаншуан. Она подписала последней, выше были имена людей, которых Чжан Сяо слышал, но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 этому документу Цинь Шуаншуан не могла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все снова заговорили об этом, беспокоясь о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могло быть как незначительным, так и серьезным, ведь человек погиб. Но никакого надежного отчета расследования не было, и сразу же заявили, что Цинь Еши убил человека,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сестра и семья все еще действуют, — сказал Ин Чанхэ. — Не будем обсуждать это, это не в нашей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думал о другом. Ранее он слышал, что Офис кризисного управления хотел получить прибор Чэня. Обычно после завершения использования и хранения в Комитете по управлению культурными реликвиями прибор Чэня, скорее всего, перешел бы в Офис кризисного управления. Но теперь, когда там произошел такой инцидент, его надежность еще больше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прибор Чэня останется в Комитете по управлению культурными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он сможет получить к нему доступ. А получив доступ, он сможет совершить пространственный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пространственный скачок, он сможет вернуться в то время, когда произошел инцидент на улице Байлан, и своими глазами увидеть,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на улице Байлан Чжан Сяо был помещен в специальное учреждение для проживания и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Тестов было много, они были сложными, некоторые вызывали сильную боль. Боль искажала воспоминания, и при попытке восстановить события, факты часто затуманивались сильной болью. Чжан Сяо не мог вспомнить многие вещи, например, как он покинул комнату, что это было за ментальное тело с тревожным звонком на шее, как он защищал свою семью или атаковал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были чрезвычайно важны для Чжан Сяо. Раньше он мог относиться к ним как к прошлому, но теперь, с прибором Чэня, появилась новая возможность, и ему было крайне трудно сдерживать свое желание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Гао Цюн поднял на него взгляд, в глазах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мясо?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отодвинул тарелку с мясом, которую Гао Цюн наложил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взял тарелку, продолжая есть, он смотрел на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есть, дома еды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подсел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обычно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готовим, едим на улице, — ответил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наверное,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ненадолго замолчал, опустив голову и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Юань Ивэй рылся в своей сумке, Чжоу Ша, опустив голову, считала рисинки, а затем резко подняла голову и сказала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Ненавидь, ненавидь, я все равно ничего не могу решить, только 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наконец нашел то, что искал, тяжело вздохнул и протянул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ей в руку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заявление на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на партнерство — это обязательная процедура для часовых и проводников, решивших связать свои жизни и объединиться. После подачи заявления они могут получить свидетельство о браке, и иногда заявление на партнерство является даже более важным, чем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подачи заявления очень сложна, занимает много времени, требует большого количества документов, но само заявление крайне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бланке, кроме заголовка «Заявление на партнерство», написанного мелким шрифтом, были еще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обязуемся провести всю жизнь вместе, разделяя все трудности и беды, делясь всеми радостями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были подписи заявителей и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на партнерство было очень простым, даже примитивным, что вызывало критику со стороны многих часовых и проводников. Многие считали, что такая простая и безликая фраза не может быть связана с таким священным актом, как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изначально заявления на партнерство даже не было. Часовые и проводники, желающие стать партнерами, просто регистрировали свои имена и предоставляли все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после заявления на партнерство все еще нужно получать свидетельство о браке, и даже то, что заявление на партнерство важнее свидетельства о браке, заключается в том, что заявление не только подтверждает отношения партнеров, но и является важным документом для раздела имущества, распределения обязанностей и даже разделения бедствий: если часовой или проводник попадает в опасную ситуацию во время выполнения задания и его жизнь под угрозой, только партнер может пожертвовать частью своей ментальной силы, чтобы поддержать жизнь другого. И став партнером, ты не можешь отказаться, если это необходимо. Долгое время в обществе считалось, что часовые важнее проводников, поэтому заявления на партнерство между часовыми и часовыми, проводниками и проводниками, или даже между часовыми или проводниками и обычными людьми не могли быть одобрены: потому что если один из партнеров попадает в беду, другой не сможет его защитить или использовать крайние меры для продолжения жизни пострадавшего. Таким образом, заявления на партнерство между часовыми и проводниками иногда больше связаны не с чувствами, а с необходимостью взаимной защиты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романтично и не священно, это очень прагматичный подход. Именно поэтому процесс подачи заявления на партнерство требует столь большого количества документов и занимает так много времени, чтобы избежать ситуаций, когда это становится формой торговли людьми: умирающий часовой может объединиться со здоровым проводником, чтобы получить баланс, защиту и продолжение жизни, что иногда становится причиной скрытой торговли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заявления на партнерство перестали быть популярными среди влюбленных, если только они не собирались действительно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один из них постоянно находился в опасности и нуждался в более надежной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смотрела на заявление в руках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выражением желания Юань Ивэя быть с ней, но также и признаком того, что он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одновременно радость и грусть, как шарики в горячем бульоне, которые то всплывают, то опускаются. Ее сердце то поднималось, то падало, и она не могла произнести ни слова, только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хотел, чтобы она была счастлива. Процедура подачи заявления на партнерство была сложной, требовала много документов, поэтому заняла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Ша плачет, он запаниковал. Когда она попыталась вытереть слезы заявлением, он чуть не вскочил, поспешно выхватив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На заявлении уже стоит печать директора Ин, осталось только твоя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вытерла слезы, поняв, что радость смешалась со страхом и грустью, и заплакала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обнял ее, нежно гладя по спине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Ин Чанхэ и остальные уже начали весело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 Ин Чанхэ. — Это радостное событие, нам нужно устроить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всхлипывала, не поднимая головы. Юань Ивэй, зная, что она волнуется за него, нежно погладил ее лицо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смотрел на это очень внимательно, не отрывая глаз, и получил шлепок по голове от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наплакалась, обрадовалась, взяла заявление и, хихикая, аккуратно и красиво подписала его рядом с именем Юань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тоже был счастлив. Хотя они с Чжоу Ша обсуждали заявление на партнерство несколько раз, она не проявляла особого энтузиазма, потому что ее мать не любила Юань Ивэя. Он старался, но Чжоу Ин всегда хотела, чтобы муж ее дочери был обычным человеком, без больших способностей и, соответственно, без больших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