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переформулировал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изучал марксистский материализм? Часто проваливаешь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встал и подбросил Чжан Сяо ещё одну собачью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что это такое, — он надел другую шапку на голову. — Я имею в виду, что история уже существует, поэтому ключевые моменты и события, которые изменяют её, тоже существуют. У нас с тобой нет сил, чтобы изменить эти ключевые узлы, понимаешь? Война, которая уже существует, неизбежно произойдёт. Если в армии А будет на два солдата больше, а в армии Б — на два меньше, разве это изменит факт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изменить исход войны, — возразил Чжан Сяо. — Изначально армия А должна была победить, но из-за двух лишних солдат армии Б, которые нашли возможность убить главнокомандующего армии А, в итоге победила армия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главнокомандующего не обязательно повлияет на исход войны, — Гао Цюн начал снимать свою кожаную куртку, меняя её на серую хлопковую куртку. — Перед правилами времени все люди — ничтожные муравьи.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так много, рот пересох, и он стал ещё нетерпеливее. Подождав немного и не услышав ответа от Чжан Сяо, он поднял голову и обнаружил, что тот отступил в угол, крепко зажав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посмотрел на себя. На нём было мало одежды, после снятия куртки осталась только простая хлопковая рубашка темно-синего цвета с V-образным вырезом.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опять? — Он действительно не понимал: неужели его внешность так привлекательна?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ещё есть драже с ингибитором? — глухо спросил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…Осталось последнее, — Гао Цюн вытащил драже из куртки и бросил ему. — Ты хоть немного постараешься?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вовремя проглотив ингибитор, Чжан Сяо избежал кровотечения из носа. Он потер слегка болезненный нос, не решаясь больше смотреть на Гао Цюна, быстро оделся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сказал, что он не старается, и Чжан Сяо действительно чувствовал, что не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 одну вещь: у него была очень сильная реакция на Гао Цюна, но у Гао Цюна на него —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часовых и проводников называют «особой группой», за исключением выдающихся способностей и ментальных тел, во всём остальном они такие же, как обычные люди. Если захотят, проводник, испытывающий сексуальную реакцию, всё равно может объединиться с часовым, у которого нет такой реакции. Но, как правило, если обе стороны могут вызвать сильную реакцию друг у друга, их объединение будет сопровождаться более богатыми и интенсивными эмоциональными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Гао Цюна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тайком спросил Юань Ивэя, и тот сказал, что у Гао Цюна нет партнёра, и даже не видел, чтобы он общался с другими проводниками. На работе, поскольку Юань Ивэй был опытным, он всегда выходил на задания вместе с Гао Цюном, а так как ментальное тело Юань Ивэя трудно контролировать, его часовой Чжоу Ша в большинстве случаев также отправлялась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будет партнёр Гао Цюна?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 мог удержаться от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 быть мужчина или женщина, но, вероятно, это был бы невероятно сильный проводник. Они бы связались вместе, и Гао Цюн или его партнёр подали бы заявление, чтобы признать друг друга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 был особо расстроен, лишь слегка грустил, как весенний дождь, который не прекращается, но и не становится сильнее. Ему нравился Гао Цюн — сначала его внешность, затем его феромоны вызвали сильную реакцию, но, похоже, это ещё не привело к тому, что он хотел бы обладать Гао 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переодевание, они завернули свою одежду в узел, который Гао Цюн взвалил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восточного переулка Цзисян до западного было недалеко. Но стоило выйти из восточного переулка, как сразу ощущалась разница: множество разных людей, толпы, шумные и оживлённые, особенно в этот дождливый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Цзисян находился в пределах старого императорского города, и люди здесь жили, одевались и ели более изысканно, чем за его пределами. Ребёнок, укутанный в красную ватную куртку, кусал булочку и смотрел на проходящих мимо двоих. Его мать, стоявшая сзади, наклонилась, чтобы вытереть грязь с его спины, ругаясь. Но, увидев Гао Цюна и Чжан Сяо, женщина тут же покраснела, прикрыла рот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 понял, в чём дело, подумав, что она увидела его голову, поспешно прижал шапку и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улыбайся. Она ляпнула гадость, и ей стыдно, что ты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быстро, и женщина не всё понимала, но что-то бормотала, явно не местная. Она забрала ребёнка домой, плотно закрыв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её напугал, — сказал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глупо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Усадьбу Тань Циина было легко найти, потому что она была слишком заметной. Даже по размеру ворот и величественным каменным львам перед ними было видно, что она отличалась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подошёл к воротам и постучал, но долго никто не отвечал. Они переглянулись, и Гао Цюн указал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лезь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почему не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лицо и обернулся, чтобы оценить высоту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причина была не совсем ясна, но, похоже, Гао Цюн очень старался разрядить обстановку. Случай с Оу Цином всё ещё давал о себе знать в Чжан Сяо, но он уже быстро справился с этим, повторяя себе, что это «работа». Тем не менее, получить немного заботы от Гао Цюна было приятно, хоть и совсем немного, и в совершенно неправильном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спустился со ступенек, чтобы найти место для перелезания через стену, но увидел на противоположной стороне улицы старика, который курил трубку, прищурившись и внимательно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подумал, что этот старик выглядит как человек с историей, и поспешил спросить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подскажете, куда подевались все обитатели этого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отсюда родом, — ответил старик, оглядев Чжан Сяо. 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подумал, что, возможно, придётся снова придумывать историю, и поспешно оглянулся на Гао Цюна. Тот уже подошёл и перед стариком изменил свою версию: они были детьми старого друга Оу Цина, сегодня пришли навестить его, но обнаружили, что он тяжело болен, и он попросил их найти человека по имени Тань Циин, так как хочет увидеть своего друга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Тань Циин никогда не упоминался в записях Оу Цина. Но раз он доверил свои записи ему, значит, их отношения были близкими. По дороге Гао Цюн и Чжан Сяо кратко обсудили это и пришли к выводу, что Оу Цин хотел защитить Тань Циина: слишком много людей хотели заполучить эти записи, и, поручив их Тань Циину, он не хотел выставлять его на глаза генералам.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Оу Цин действительно поверил Гао Цюну, поверив, что тот найдёт все сокровища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спрашивают о Тань Циине, старик поспешно убрал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уже уехал, — сказал он. — Оу-господин этого не знает, наш хозяин сказал не рассказывать ему и не сообщать, куда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и Чжан Сяо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же ваш хозяин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запад, в страну иностранцев. Как её… Великобританию…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был поражён, хотел спросить ещё, но Чжан Сяо незаметно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Оу-господин ищет нашего хозяина, может, хочет посмотреть его записи? Про переулок Цзисян.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об этих записях?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старик. — Записи у меня дома, но они неполные, только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последовали за стариком в его дом. Этот старик был старым слугой семьи Тань Циина. Вся семья уехала, оставив лишь несколько слуг, чтобы присматривать за домом. Этот старик был слугой с времён его деда, и, будучи старым, не смог отправиться в долгий путь, поэтому остался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была половина «Записок переулка Цзисян», но только вторая часть первого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старика, они не забрали записи, а сразу 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«Записки переулка Цзисян» Оу Цина состояли из двух томов, и первая половина первого тома была посвящена его собственной жизни, а оставшаяся часть — записям о продаже различных артефактов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