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колебался. Он слышал о Приборе Чэня, но сейчас Ин Чанхэ говорил туманно, и он не понимал, в чём заключалась его работа. К тому же он был настоящим неудачником: до сих пор не знал, что такое его ментальное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штатное расписание, соцпакет, служебное жилье, — сказал Ин Чанхэ. — Есть столовая, развлекательные объекты, спортивные площадки, кошки и собаки, а ещё помогаем с поиском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Чжан Сяо, который уже собирался отказаться,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платят в месяц?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о деньгах — это так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о чём тогда говорить? О мечтах?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друг на друга, белая стена позади них снова раздвинулась.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стоял высокий мужчина, безэмоционально наблюдая за ними. Увидев Ин Чанхэ, он быстро достал из кармана бейдж и повесил его. На бейдже была фотография человека с суровым выражением лица, а ниже — два иероглифа: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Цюн, ты опять опоздал! — Он указал на Прибор Чэня. — Сегодня ведь твоя очередь его чистить!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 аппарат для отметки, — ответил мужчина. — Я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булочку, продолжая жевать, пока заходил внутрь. Чжан Сяо почувствовал аромат булочки с мясом и сельдереем.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проносить еду внутрь! — закричал Ин Чанхэ, указывая на табличку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висело несколько распечатанных листов А4: «Запрещено проносить еду в защитное поле. Запрещено употреблять любые продукты внутри защитного поля. Запрещено использовать любые неразрешенные электронные устройства внутри защитного поля».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нарушил это, — указал мужчина на последний лист. — Не брал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 гордиться! Все эти таблички появились после твоего прихода! — Ин Чанхэ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безэмоционально пожал плечами, взял недоеденную булочку и вышел. Проходя мимо Чжан Сяо, он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 момента его появления застыл, глядя на него. Он впервые оказался так близко к нему и почувствовал, как мощные феромоны мужчины, словно плотные веревки, наполненные дикой силой, обвили его, лишив возможности двигаться. Это был невероятно сильный часовой, и в голове Чжан Сяо звучал голос: «Избегай его, избегай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 и, невежливо указывая на нос Чжан Сяо,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опять подглядывал за мной в кафе. Уже двенадцатый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но не хриплым,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смог понять, на что он был похож. У него закружилась голова, тело стало горячим, и, закрыв нос, он отступил на несколько шагов, ударившись о Прибор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согласился? — с набитым ртом спросил Ду Цивэй.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Согласился, — Чжан Сяо тыкал вилкой в брокколи на тарелке. — Разве мог отказаться?.. Это же тот самый, за которым я всё время подглядывал в вашем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ты подглядываешь? — продолжил чавкать Ду Цивэй. — Говорю тебе, раз уж пришли в мясной ресторан, зачем есть овощи? Притворяешься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сохранять спокойствие, нельзя есть что-то горячее, — Чжан Сяо слегка кашлянул, понизив голос. — Он знал, даже считал, сколько глотков я делаю за чашкой кофе. Слишком скучно, правда? Такой красивый, а такой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с ним друг друга стоите.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несколько порций мяса, но этого было мало, и он снова потянулся за добавкой. Повернувшись, он увидел, что Чжан Сяо сосредоточенно жарит брокколи,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хоть кусочек мяса. Мы так редко можем позволить себе поесть как следует, я угощаю, ешь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посмотрел на мясо, подумал и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Ду Цивэй снова принялся жарить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пошла кровь из носа, — сказал Чжан Сяо. — Когда он говорил со мной. Если сейчас съем что-то горячее, боюсь,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проглотил кусочек брокколи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возможно, самый сильный часовой, которого я когда-либо встречал. Я это чувствую. Но я его не боюсь, скорее… мне кажется, что я влюбился,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общаясь с часовым, пошёл крови из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помнишь, что говорится в третьей главе первой части «Основ для проводников»?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первичная сексуальная реакция…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Цивэй был ещё более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Сяо! Сексуальная реакция! У тебя сексуальная реакция! Ты нормальный проводник!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углу, но, несмотря на это, голос Ду Цивэя был немного громким. Чжан Сяо поспешно закрыл ему рот и усадил: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отчаянии, — сказал Ду Цивэй. — Ты даже свое ментальное тело не видел, столько лет не было никакой сексуальной реакции, я уже думал, что у тебя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снова стал тыкать вилкой в брокколи, слушая Ду Цивэя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способности часовых и проводников усиливаются, и они связываются друг с другом, повышая синхронность своих чувств и оказывая друг другу необходимую поддержку. Часовой, связанный с проводником, менее склонен к потере контроля, а проводник, связанный с часовым, получает пользу от его мощной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и проводники естественным образом выделяют феромоны, которые могут ощущаться друг другом. После наступления полового созревания их лимфатические железы начинают вырабатывать и выделять особый вид феромонов: сексуальные феромоны. Эти феромоны вызывают сексуальную реакцию у часовых или проводников, что является самым прямым способом поиска партнера. Однако сексуальные феромоны не на всех действуют одинаково, и те, кто способен почувствовать их и адекватно отреагировать, считаются наиболее подходящими «связанными партнерами». Когда между связанными партнерами возникают чувства, они могут подать заявку на официальное признание друг друга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Партнерство — это высшая форма связи между часовым и проводником, и многие считают её самой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Чжан Сяо тоже была сексуальная реакция. Как и у всех нормальных проводников, его мог вызвать какой-нибудь красивый часовой в академии, заставляя температуру тела подниматься, или он мог покрыться испариной, сталкиваясь с мощным часовым, намеренно выделяющим сексуальные феромоны. Некоторые проводники не только не отвергали сексуальную реакцию, но и наслаждались этим сигналом, который означал возможность найти «связанного партнера» или даже партнера, или, по крайней мере, возможность страстной физической близости. Поскольку сексуальная реакция в определенный период является неконтролируемым физиологическим проявлением, большинство часовых и проводников имеют иные представления о сексуальной морали, чем обычные люди. Многие имеют более одного «связанного партнера», и поскольку процедура подачи и отмены заявки на партнерство очень сложна, некоторые люди всю жизнь путаются между разными связанными партнерами, так и не найдя постоянного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Сяо был другим: он ненавидел свою сексуальную реакцию и старался подавить её, и со временем даже первичная сексуальная реакция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была настолько сильной, что у него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 радостью отправился в Нацмузей.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здание не имело названия, все называли его просто Красным теремом. Там его встретил дежурный «Человек-паук» Юань Ивэй, и после взаимного представления он провел Чжан Сяо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Комитет по управлению культурными реликвиями вело три входа, один из которых был через Красный терем. В первый день Чжан Сяо должен был пройти официальную процедуру регистрации, чтобы получить карту доступа, после чего мог пользоваться другими входами.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доступа представляла собой около 0,5 мл бесцветной жидкости. Юань Ивэй с помощью шприца ввел её в указательный палец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слое кожи образуется чип для хранения и передачи информации, вот здесь, — Юань Ивэй показал ему свой указательный палец. — При входе и выходе из Комитета ты должен использовать карту доступа, чип считывается с панели управления. Сегодня после работы я покажу тебе другой вход, и в будущем ты сможешь пользоваться тем, который тебе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*: Первичная сексуальная реакция: в третьей главе первой части «Основ для проводников» (специальное высшее образование, национальный учебник «11-й пятилетки»), раздел «Сексуальность и основы сексуальности», подраздел «Сексуальная реакция», упоминается, что сексуальная реакция у проводников и часовых делится на три уровня: первичный, средний и высший. Первичная сексуальная реакция обычно проявляется в виде повышения давления, температуры тела, расширения зрачков и легкой испарины, у некоторых чувствительных людей может возникнуть носовое кровотечение или изменение цвета ментального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