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Сюэчао в обычные дни не отличался серьезностью, в его прошлом, возможно, скрывалось множество неизвестных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думал, что те, кто хорошо ко мне относится, — хорошие люди, а те, кто плохо, — плохие, — Вэнь Сюэчао потрогал кончик носа и мрачно произнес. — Позже я понял, что это не так. В детстве я считал четвертую жену в нашем доме хорошей, потому что она часто готовила мне вкусности. Потом я узнал, что она часто наказывала слуг, отличалась жестокостью, а готовила мне только для того, чтобы угодить отцу. Еще я думал, что нищие на улице — плохие, потому что один из них, почти голый, плюнул в меня, и я испугался до слез. Позже Вэнь Лань объяснил мне, что моя карета раздавила булочку, которую нищий хотел отнести своему ребенку. Император и тетя всегда хорошо ко мне относились, во всем потакали мне, но, если вдуматься, все, что произошло в последнее время, не принесло мне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в этом мире те, кто хорошо ко мне относится, и те, кто плохо, — никто из них не был искренен со мной, — с горькой улыбкой сказал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увидев задумчивое выражение лица Вэнь Сюэчао, внезапно вспомнил о некоторых следах, которые он недавно обнаружил в столице. В тот день, вернувшись из резиденции Вэнь, Чжао Фэнцы долго размышлял над словами Вэнь Сюэчао, которые казались странными, словно тот намекал на что-то. Он сразу же отправил тайных стражей из резиденции Чжэньбэй за пределы дворца, чтобы те расследовали действия Вэнь Сюэчао в тот день. Посланцы доложили, что паланкин Вэнь Сюэчао скрылся из виду после выезда из дворца, но возле ямы для брошенных трупов были замечены следы карет из резиденции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для брошенных трупов часто связана с теми, кто умер насильственной смертью, и Чжао Фэнцы приказал стражам продолжить расследование. Однако постепенно все следы оказались уничтожены, и, чтобы не спугнуть возможных врагов, Чжао Фэнцы отозвал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Вэнь Сюэчао получил рану от острого оружия, но солгал, что упал. В этом огромном дворце, где Вэнь Сюэчао, высокомерный и дерзкий, занимал положение даже выше, чем некоторые нелюбимые императорские принцы, кто осмелился бы его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почувствовал легкое беспокойство. Кто-то мощный тайно управлял этим миром, и они с Вэнь Сюэчао были всего лишь пешками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Вэнь Сюэчао не был человеком, который позволил бы собой манипулировать. Если Вэнь Сюэчао мог скрывать свои истинные намерения в этом бурлящем императорском городе, ожидая подходящего момента, то почему он, Чжао Фэнцы, должен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только начал приходить в себя после осознания правды и изо всех сил пытался придумать, как продолжить утешать пятого принца, как вдруг увидел, что тот уже выглядит просветленным.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утешение подействовало? Но он еще даже не произнес заготовленных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держа в руках вещь, оставшуюся от Чжаои Цзинъян, спрятал ее в своей одежде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если бы ты не поддержал меня, я, вероятно, потерял бы рассудок и совершил бы нечто непоправимое. Теперь я все понял, и надеюсь, что ты сохранишь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к какому выводу пришел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взметнулся белый фейерверк, нарушив тишину. Вэнь Сюэчао с любопытством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смотреть на фейерверки с такой высоты совсем не то же самое, что смотреть на них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вид столицы Гуанъян очень красив. Если хочешь, я могу отвести тебя в одно место, — сказал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посчитал это хорошей идеей, но едва кивнул, как Чжао Фэнцы снова подхватил его, как цыпленка, и, обняв, поднялся в воздух. Вэнь Сюэчао хотел было вскрикнуть, но, встретив предупреждающий взгляд Чжао Фэнцы, сам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«Пятый принц, наверное, никогда не держал на руках женщину, потому что его движения были такими неуклюжими».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Фэнцы крепко держал Вэнь Сюэчао, он выглядел так, будто нес мешок с мусором. Вэнь Сюэчао то задыхался от тесноты, то раскачивался в разные стороны. Пролетев, словно по ухабистой горной дороге, он наконец смог перевести дыхание, когда Чжао Фэнцы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Вэнь Сюэчао свернулся у него в объятиях, Чжао Фэнцы почувствовал, что его сердце бьется сильнее обычного. Аромат растений на одежде Вэнь Сюэчао смешивался с едва уловимым запахом крови, вызывая у Чжао Фэнцы беспокойство. Его лицо слегка покраснело, и, опустив Вэнь Сюэчао на землю,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крыше колокольни в западной части дворца. Колокольня высотой более тридцати чжан позволяла увидеть всю столицу Гуанъян.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вспомнил, что Вэнь Сюэчао получил травму, упав с дерева,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переведя дыхание, увидел, что Чжао Фэнцы смотрит на него,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царапин, завтра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убедившись, что с Вэнь Сюэчао все в порядке, жестом пригласил его следовать за собой. Вэнь Сюэчао, став смелее, осторожно ступил на прямой гребень крыши и пошел за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заметив, что Вэнь Сюэчао все еще нервничает,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держаться за мой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тут же ухватился за пояс Чжао Фэнцы и продолжил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деревянной платформе, установленной на колокольне. Эта платформа была построена во времена императора Цзиньаня как наблюдательный пункт, но давно заброшена.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поднялся на платформу вместе с Вэнь Сюэчао, и они встали рядом на самой высокой точке столицы Гуанъян, откуда открывался вид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восхищенно ахнул. Оказывается, в каждом доме уже зажглись огни, и весь город был освещен, яркие огни протянулись вдаль, создавая бескрайнюю панораму.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на заставе Яньдан, я часто стоял на страже у границы. Города варваров ху за границей тоже были освещены. Иногда я думал, зачем воевать и убивать, зачем расширять границы? Иногда это просто нарушает покой и разрушает мирную жизнь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часто говорил, что у меня нет амбиций, что мужчины из Чжэньбэй должны становиться сильнее в бою и не возвращаться, пока не победят варваров ху. Но все, чего я хочу в жизни, — это сохранить мир, — сказал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мысли схожи с твоими, — сказал Вэнь Сюэчао. — Если варвары ху не трогают нас, мы не трогаем их. Но если они нападут на Великую Фу и разрушат наши земли, то война будет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слегка дрожал, и Чжао Фэнцы повернулся к нему. В глазах Вэнь Сюэчао отражались огни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Цзинъян родила девятого сына императора в двадцать седьмом году эпохи Юнпин, но умерла из-за сложных родов. Император Цзинъян, помня о ее доброте и заслугах, посмертно присвоил ей титул первой степени «Благородная супруга» и приказал похоронить ее в императорской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Чжаои Цзинъян выразила желание, чтобы ее младший сын был усыновлен Благородной госпожой Юэ, которая была ее подругой во дворце. Отец Благородной госпожи Юэ был заместителем генерала Цзинъян, и она вела скромный образ жизни. Император Цзинъян хотел, чтобы его младший сын воспитывался императрицей, но, увидев мольбы Чжаои Цзинъян, сжалился и согласился. Чтобы обеспечить достойные условия для девятого принца, император вскоре повысил Благородную госпожу Юэ до статуса супруги, а также увеличил ее дворцовое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Цзинъян взял дочь генерала Цзинъян в жены, чтобы держать ее в заложниках и предотвратить возможное восстание армии Чжэньбэй. Кроме того, он слышал, что дочь генерала отличалась простотой и естественной красотой, что сильно отличало ее от изысканных красавиц дворца. Чжаои Цзинъян, когда только поступила во дворец, пользовалась большой любовью императора и уже через год родила пятого сына. Однако после этого она стала вести уединенный образ жизни, скрыв свою прежнюю жизнерадостность. Императору это наскучило, и под давлением императрицы он перестал часто посещать дворец 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генерал Цзинъян одерживал победу за победой, в народе все громче звучали призывы наградить армию Чжэньбэй. Генерал Цзинъян несколько раз подавал прошения о расширении армии, но император, опасаясь его усиления, оставлял эти просьбы без ответа, лишь повышая статус Чжаои Цзинъян, которая к моменту своей смерти достигла высшего ранга среди девяти наложниц, что символизировало императорскую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Чжаои Цзинъян двор отправил официальное уведомление в резиденцию генерала Чжэньбэй. Через две недели во дворец прибыл гонец с ответом, в котором генерал Цзинъян просил разрешения приехать в столицу, чтобы попрощаться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оплакивающий дочь, — это естественно, особенно если это отец, хоронящий свою дочь. Однако министры в зале для аудиенций разгорелись жаркими спорами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