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Лу Минцзэ постепенно спускались ниже, он разорвал одежду, обнажив тонкие ключицы. Его губы нежно скользили по коже, словно касаясь редчайшего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сопротивление, тело Су Вэньцина уже поддалось слабости. Он смотрел на Лу Минцзэ, в его глазах мерцала влага, и он чувствовал, что только этот человек был его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бойся, я не причиню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окончательно упала, лицо Су Вэньцина покрылось соблазнительным румянцем, а большая ладонь Лу Минцзэ разжигала огонь по всему телу, заставляя Су Вэньцина снова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Сдерживаться так долго было уже невозможно. Для Лу Минцзэ они с А-Цином давно стали старыми супругами, и стесняться было нечего. Более того, Су Вэньцин активно участвовал, и всё происходило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назови меня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проникновения Лу Минцзэ прошептал это на ухо Су Вэньцину.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Вэньцин, измученный его ласками, даже голос его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м-м…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Первобытный ритм на роскошном драконьем ложе то набирал силу, то ослабевал. Су Вэньцин чувствовал себя, словно маленькая лодка, плывущая по волнам, и он лишь крепче цеплялся за Лу Минцзэ, ни за что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Чертоге Цинхэ раздавались смущающие крики, которые, казалось, длились вечность. Бедный евнух Фу одиноко стоял снаружи, пока в предрассветные часы крики не утихли. Только тогда он передал обязанности по охране своему ученику и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династии Великая Цзинь невольно заметили, что их великий император сегодня был в прекрасном настроении. Даже когда ему подали доклады с неприятным содержанием, он лишь улыбался, словно всем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были в недоумении, но раз император счастлив, они тоже могли позволить себе немного расслабиться. Однако всегда найдётся один-два человека, которые не умеют читать обстановку. Вот и теперь, цензор подал доклад с обвинениями в адрес дома маркиза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Цзинъюань получил свой наследственный титул благодаря военным заслугам. В нынешнем поколении старый маркиз уже ушёл из армии, но его потомки оказались неспособны продолжить его дело, и некогда величественный дом начал приходить в упадок. Однако каждое поколение маркизов было верно и предано императору, заслужив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Цензор, основываясь лишь на том, что дочь маркиза Цзинъюаня позволила себе скакать на лошади по улице, обвинил маркиза в плохом воспитании дочери и отсутствии строгости в семье. Это было явной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 подумали, что он действует по чьему-то указанию, что его используют как орудие против маркиза Цзинъюаня. Но на самом деле этот цензор был просто глупцом, который решил, что дом маркиза уже утратил своё влияние, а Сунь Инъин, оскорбившая на улице старшую дочь семьи Цяо, испортила репутацию семьи. Говорили, что из-за этого господин Цяо лично отправился в дом маркиза Цзинъюаня, чтобы потребовать объяснений. Цензор же надеялся, что таким образом заслужит расположение Цяо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 улыбкой смотрел на этого праведного цензора, внешне напоминая буддийского Майтрейю, но в душе думал: «Как же вовремя! Я ещё не отдал приказ, а уже нашёлся доброволец».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заметив, что придворные шепчутся между собой,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пустяки? Я знаю об этом деле. Это всего лишь девичья влюблённость, и, если подумать, это даже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одно, а думал другое. Хотя в династии Великая Цзинь нравы были довольно свободными, поведение Сунь Инъин было несколько чрезмерным, но не выходило за рамки человеческого понимания. Просто некоторые знатные семьи не одобряли такой стиль поведения: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князь Цзинь старше меня на год. Мужчине пора жениться, а дом маркиза Цзинъюаня и резиденция князя Цзиня вполне подходят друг другу. Девушка из знатной семьи, с прямым характером, — это не преступление. Я считаю, что этот брак — небесное предназначение. Что вы думаете,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получил своё, и не мог забыть, что главный герой всё ещё холост. Это было бы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придворные поняли, что император задумал устроить свадьбу. Те, кто был близок к дому маркиза Цзинъюаня, считали это хорошим союзом и с радостью согласились. После всего, что произошло, кому ещё могла выйти замуж Сунь Инъин, если не за князя Цзиня? Стать княгиней — это уже было благословением предков. Сам князь Цзинь не присутствовал на собрании. После дела с Чжао Ляном его влияние было почти уничтожено Лу Минцзэ, и никто на собрании не хотел из-за него ссориться с императором. Кроме того, все знали, что император недолюбливал князя Цзиня. Кто бы стал нарываться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Суй Иня скользнула тень. Ход императора был поистине гениален. Потомки маркиза Цзинъюаня не оправдали ожиданий, и женитьба князя Цзиня на представительнице этого дома не только не принесёт ему помощи, но и станет обузой. А Сунь Инъин, с её вспыльчивым характером, обещала князю Цзиню «интересную» семейную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первым поддержал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герцог Чжэньго согласился, и все чиновники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Чжихэ сжал кулаки,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 чувствах своей дочери только после того, как Сунь Инъин оскорбила её на улице. Хотя он постепенно начал признавать таланты князя Цзиня, в глубине души он всё ещё не хотел, чтобы его дочь вышла замуж за члена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по указу императора — это хорошо. Таким образом, Вэйвэй не сможет выйти замуж за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император назначил свадьбу старшей дочери маркиза Цзинъюаня и князя Цзиня Сун Чэня, мгновенно разнеслось по всему городу, став новой горячей темой для обсуждений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Сунь Инъин ради возлюбленного устроила скандал на улице, придало этому браку особый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Цяо в столице Цяо Жовэй, услышав эту новость, тысячу раз прокляла в душе императора Сун И. После получения известия она опустилась на колени перед кабинетом отца и не вставала.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Минцзэ действовал быстро, и указ уже был издан, всё ещё оставалась возможность что-то изменить. Если отец попросит императора, возможно, всё ещё можно будет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сможет выйти замуж за Сун Чэня, то какой смысл в её перерождении? И только она знала, что в конце концов князь Цзинь взойдёт на трон. Если она выйдет за него замуж, то вспомнит, как в прошлой жизни на неё смотрела свысока наложница Шу. В этой жизни она хочет не только любви, но и высшего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Чжихэ сидел в кабинете,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любимая дочь дошла до такого из-за князя Цзиня! В этот момент Цяо Жовэй только начала влиять на его мысли. Хотя он всё чаще общался с князем Цзинем, это ограничивалось тем, что тот был неплохим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Цяо Чжихэ добровольно отдал свою дочь за него, нужно было больше времени. Даже в книге Цяо Жовэй целый год готовила отца, прежде чем осмелилась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Цяо Чжихэ к князю Цзиню постепенно угасло из-за этой «кражи»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Жовэй не знала о внутренних изменениях отца. Чтобы выйти замуж за Сун Чэня, она не обращала внимания на заботу отца и решила бороться до конца, используя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Чэнь, получивший императорский указ,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Инъин выходит за него замуж? Это было просто смешно! Эта сварливая женщина не достойна быть княгиней!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дело рук Сун И. И он, и император Тайхэ не любили его. Но почему он должен страдать из-за этого? Он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Сун Чэня бушевал гнев, и он уже собирался отправиться во дворец, чтобы возразить, как вдруг его слуга Ли Ци попросил аудиенции. После ухода Ван Лу только этот Ли Ци мог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постепенно успокоился и вызвал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был худощавым, с лицом, которое казалось злым, но его маленькие глаза сверкали хитростью. Он подошёл к князю Цзиню,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обеспокоены этим браком? На мой взгляд, это не такая уж плохая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Сунь Инъин сварливая и грубая, а дом маркиза Цзинъюаня постепенно приходит в упадок. Как это может быть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носите титул князя. Кроме главной жены, у вас есть ещё четыре места для наложниц. Браки по расчёту всегда были лучшим способом усилить своё положение. Сейчас мисс Цяо проявляет к вам интерес, как и мисс Сунь. Почему бы вам не насладиться обеими?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колебался. Он пока не был глубоко влюблён в Цяо Жовэй, но испытывал к ней определённые чувства. Как он мог позволить, чтобы эта умная и красивая девушка оказалась ниже Сунь Инъин, этой ядовитой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