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накопил достаточно очков удачи, чтобы возродиться в одиночку. Я могу сразу отправить тебя в высокоуровневое измерение, где ты станешь высокоразвитым существом. Усердно практикуясь, ты даже сможешь достичь бессмертия. Ты уверен, что хочешь продолжать выполнять задания в этих книжных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в бескрайнем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 твёрдо ответил Лу Минцзэ. Он пересёк бесчисленные миры ради одной цели и был готов заплатить любую цену. — Без А-Цина возрождение для меня бессмысленно. Я готов продолжать выполнять задания и копить очки удачи, пока их не хватит на нас обоих. И тогда, пожалуйста, не забудь выполнить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я не стану тебя останавливать, — спустя некоторое время голос снова зазвучал, холодный, но с едва уловимой ноткой колебания. — Ты до сих пор не потерпел ни одного поражения в выполнении заданий. В качестве награды, начиная со следующего мира, я подарю тебе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Этот холодный Закон умеет дарить подарки? Лу Минцзэ едва сдержал саркастический смешок, но, прежде чем он успел это сделать, его голова закружилась, и он был насильно перенесён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открыл глаза, молча осматриваясь. На огромной кровати из сандалового дерева лежали роскошные одеяла насыщенного жёлтого цвета. Сквозь щели в изящных жемчужных шторах виднелся мерцающий свет свечей на столе из красного дерева, создавая в этой старинной спальне атмосферу умиротворения и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ощущая лёгкую боль. Получив всю информацию о сюжете, он уже знал, что теперь он — император Чжаоу династии Великая Цзинь,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Лу Минцзэ оказался в теле Сун И, заключалась в сделке, которую он заключил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где Лу Минцзэ действительно существовал, он был злодеем. В схватке с главным героем, своим незаконнорождённым братом, он потерпел поражение, потерял всё и погиб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любого злодея, у него была естественная вражда с главным героем. Его мать была первой женой его отца, Лу Цисяо, но тот был ветреным человеком, любившим заводить романы на стороне, что в конечном итоге привело к болезни и смерти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тяжёлое для Лу Минцзэ было то, что, когда его мать лежала на смертном одре и хотела в последний раз увидеть Лу Цисяо, тот был занят с очередной своей «истинной любовью», матерью главного героя, и не пришёл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трудно ожидать от него высокоморальных мыслей о том, что дети не виноваты. Как сын законной жены, он не мог не ненавидеть незаконнорождённых детей от любовниц, особенно когда этот ребёнок всеми силами старался продвинуть свою мать и завладеть всем состоянием семьи, вытеснив Лу Минцзэ, который всегда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точки зрения главного героя это можно назвать упорством, местью и справедливостью, но Лу Минцзэ считал его самонадеянным, алчным и глупым. Разница в мировоззрении привела к тому, что он окончательно встал на путь злодея, прикладывая все силы, чтобы создавать препятствия на пути главного героя. Но, в конце концов, из-за закона «главный герой неуязвим» и бесконечных преимуществ главного героя, он потерпел поражение и был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был убит своим братом, который подстроил передозировку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на этом не закончилась. Ведь обычно, пока роман не завершён, злодеи на пути главного героя продолжают появляться, чтобы усложнять ему жизнь. И как главный злодей, Лу Минцзэ тоже имел верных последователей, готовых на всё ради него. Одним из них был его подчинённый и возлюбленный, Су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Вэньцин был сиротой, которого Лу Минцзэ однажды поддержал, случайно выделив средства для детского дома, где тот жил. Благодаря этой помощи он смог закончить учёбу и был бесконечно благодарен Лу Минцзэ. После окончания учёбы он добровольно пришёл работать в компанию Лу, чтобы помогать ему в борьбе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между ними возникли чувства. Су Вэньцин выглядел хрупким, но внутри был жестоким и мрачным, что, вероятно, было связано с его детством. Однако у него была одна уникальная черта: если он кого-то признавал своим, то был предан ему до конца, отдавая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Минцзэ, с детства лишённого любви, это было идеальным союзом. Они быстро сошлись и вместе шли по пути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Лу Минцзэ, Су Вэньцин продолжил его дело, став ещё более жестоким, и в конце концов погиб в аварии, устроенной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душа Лу Минцзэ почему-то ещё не рассеялась. Увидев это, он был охвачен отчаянием и яростью. Как закоренелый злодей, он не сожалел о своих поступках. Он лишь жалел, что не действовал раньше, позволив главному герою усилиться и найти множество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спасти даже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Лу Минцзэ в форме души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он был в отчаянии и не мог отомстить, в его сознании появился холодный, безжизненный голос, предложивший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назвался воплощением Закона. В некоторых виртуальных мирах, созданных писателями, из-за субъективных факторов авторов главные герои обладают невероятной удачей, носят различные ауры и имеют множество преимуществ, что позволяет им беспрепятственно достигать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романы для авторов и читателей являются вымышленными, если они набирают достаточное количество энергии желаний, то есть силы фанатов, они могут стать реальными книжными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этих созданных мирах некоторые главные герои не обладают способностями и моральными качествами, соответствующими их удаче. Или можно сказать, что все существа изначально равны, а невероятная удача главных героев — это ошибка, которая нарушает нормальное функционирование Закона мира, создавая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смешно, он сам был несчастным злодеем в одном из таких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 Законом заключалась в том, что он будет перемещаться по этим несправедливым книжным мирам, исправляя ошибки Закона. Проще говоря, он должен был забирать удачу у тех главных героев, которые не заслуживали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Накопленные очки удачи он мог использовать для обмена на предметы в своей карманной системе, а также, когда их будет достаточно, Закон позволит ему и Вэньцину возродиться в реальном высокоуровневом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возрождение — это противодействие природе, и для этого требуется огромное количество очков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посетил множество миров, выступая в ролях злодеев, второстепенных персонажей и даже случайных прохожих, чтобы забрать удачу у главных героев, и, несмотря на все трудности, он ни разу не использовал карманную систему для получения преимуществ, накопленных очков удачи всё ещё хватало только на его собственное возрождение. Ради Вэньцина он должен продолжать путешествовать по этим мирам и сражаться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привык к этому процессу. Более того, иногда он даже чувствовал от этого странное возбуждение. Видя, как эти яркие главные герои теряют свои ауры и становятся обычными людьми, он испытывал необъяснимое удовлетворение. Только так боль от потери любимого человека, которая постоянно грызла его изнутри, могла немного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Лу Минцзэ, пересёкший бесчисленные миры. У него достаточно терпения, чтобы дождаться окончательной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Цзинь была обширной, красивой и процветающей страной. Предыдущий император, Тайхэ, обладал великим талантом и усердно трудился, чтобы вернуть былую славу стране, которая уже начинала приходить в упадок после правления пяти предыдущих императоров. Однако, несмотря на все свои заслуги, Тайхэ оставил после себя лишь одного сына — Сун И, который был нерешительным и любил роскошь, что никак не соответствовало образу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