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Дяньбай и Минлэй часто долбили Чжун Цинжаня, словам его всё же слушались. Если бы не их гордый характер, Чжун Цинжаню не пришлось бы постоянно взбираться вверх и вниз, а Цзянь Минчэнь мог бы помочь ему положить соколов в корзину. К сожалению, Дяньбай и Минлэй даже не позволяли Цзянь Минчэню прикоснуться к ним, и ему приходилось тратить силы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тренировал соколов уже несколько дней. Возможно, они были ещё слишком малы, или условия для тренировок полёта были недостаточно стимулирующими, но Дяньбай и Минлэй летали не слишком уверенно. Тем не менее, прогресс был: с каждым днём они могли дольше оставаться в воздухе, и вскоре, вероятно, смогут свободно парить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Минчэнь смотрел с некоторой завистью, как Чжун Цинжань и два молодых сокола взаимодействуют друг с другом. Хотя они казались недружелюбными, на самом деле их отношения были хорошими. Опустив взгляд на щенка, крутившегося у его ног,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 был подарен Цзянь Минчэню Цзянь Минъюем, который заметил, как тот постоянно крадётся на собак взглядом. Это была не породистая собака, а обычная деревенская дворняга.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животных, какими бы они ни были во взрослом возрасте, в детстве выглядят мило. Даже дворняги, которые вырастают не слишком привлекательными, в щенячьем возрасте могут привлечь внимание. Сейчас в доме Цзянь было достаточно еды, и содержать собаку не составляло труда. Щенка по имени «Маленький Цветочек» откормили до круглого и упитанного состояния, он был размером с две ладони и всё время крутился вокруг Цзянь Минчэня, чем очень радовал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посадил соколов на подставку. Она была невысокой и не представляла угрозы для Дяньбая и Минлэя. Закончив с этим, он повернулся к Цзянь Минчэню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Минчэнь, как тебе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 одном классе с Цинханем, ещё познакомился с несколькими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Цзянь Минчэнь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Цзянь была редкой в деревне Хэвань, таких семей было совсем немного. Семья Цзянь Минъюя была особенной, их выделили дедушка и бабушка. Те, кто знал причину, сочувствовали им, но в целом их репутация была не слишком хорошей, поэтому с ними мало кто общался. Взрослые передавали свои взгляды детям, и с самого детства у Цзянь Минчэня было мало друзей. Теперь, поступив в клановую школу Чжунов, он познакомился с несколькими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позволить себе клановую школу, если не продавали всё своё имущество, обычно имели некоторое состояние. Как говорится, чем больше друзей, тем больше путей. Естественно, некоторые были готовы подружиться с Цзянь Минчэнем.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Цзянь Минъюй явно дружил с Чжун Цинжанем. А семья Чжунов, хотя и не занимала высоких постов, обладала значительным состоянием, что было заметно всем. Люди видели это, и подружиться с Цзянь Минчэнем могло быть полезно для установления связей с Чжунами.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 за Цинханем. Играть — это нормально, но если он начнёт вести себя плохо, тихонько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Минчэнь очень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прикинул, что суп из маша уже должен быть готов, и, сказав Цзянь Минчэню, направился к дому Чжунов.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только конец сентября, и погода всё ещё была тёплой, особенно для Цзянь Минъюя, который занимался физическим трудом и легко потел. Однако это был последний тёплый период в году, и есть слишком холодное было нежелательно, поэтому Чжун Цинжань лишь немного остудил суп и, когда он перестал быть слишком горячим, взял большой глиняный кувшин и отправился на стройку. Он думал: если Цзянь Минъюй помогает ему, то это может замедлить строительство его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был человеком принципов, и если он принял решение, Чжун Цинжань решил уважать его. В крайнем случае, он мог нанять больше рабочих, чтобы помочь ему построить дом. У семьи Цзянь дом был не таким большим, и комнат нужно было меньше, так что они, вероятно, успеют закончить строительство до наступления морозов. Не стоило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Чжун Цинжань зашагал бодро, напевая неизвестную мелодию, и направился к новому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деревнях строительство домов происходило с помощью соседей и родственников, и не требовалось платить за работу, достаточно было обеспечить еду. Все так делали, и это не вызывало никаких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строительства дома такого масштаба, как у Чжунов, такой подход не подходил. Нужно было нанимать рабочих, и, кроме того, время набора рабочих совпало с периодом сбора урожая, поэтому зарплата была выше, чем в другое время. Однако сейчас сбор урожая подходил к концу, и зарплата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строительство было долгим, Чжуны решили не обеспечивать еду, а только горячую воду, хотя зарплату немного повысили. Рабочие были довольны, так как все они были из деревни Хэвань, и вернуться домой было легко. Кормить себя дома позволяло сэкономить, а Чжун Цинжань планировал построить дом из серого кирпича с черепичной крышей, а двор выложить серым камнем. Это требовало значительных затрат, и сейчас он не мог выделить столько денег, поэтому решил сначала построить несколько основных комнат, а остальное можно было сделать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домом началось строительство мастерской на заднем дворе. Это было проще: мастерская не требовала особого ухода, достаточно было глиняных стен и черепичной крыши, главное, чтобы место было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Цинхэ продолжала расширяться, и это происходило не из-за высокого уровня потребления в уезде Пинъян, а благодаря увеличению количества заказов из других регионов. За год мастерская Цинхэ приобрела известность, и люди из соседних городов и уездов стали приезжать специально, чтобы купить её продукцию.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Хань теперь был самым довольным управляющим в уезде Пинъян. Ему оставалось лишь ждать, когда клиенты сами придут к нему. Конечно, как ответственный управляющий, он также вносил свой вклад, иначе зачем он был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Хань мог позволить себе такую роскошь благодаря стратегии семьи Чжунов. Дедушка Чжун и Чжун Цинжань пока не планировали открывать мастерскую Цинхэ в других местах. Во-первых, они ещё не подготовили подходящих управляющих, а во-вторых, Чжун Цинжань предпочитал сделать мастерскую Цинхэ брендом, продавая её продукцию в других регионах. Это было проще и избавляло семью от необходимости ежегодно ездить в другие места для проверки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Великой Чжоу транспорт не был таким развитым, как в современном мире. Поездка на повозке в течение нескольких дней могла оставить путешественника с болью в спине. В общем, дальние поездки чаще всего были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Чжун Цинжань мог отпустить пожилого дедушку Чжуна в путь в одиночку? Точно так же дедушка Чжун не мог отпустить несовершеннолетнего Чжун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 лучший вариант: деньги продолжали поступать, и при этом не было необходимости так сильно напрягаться. Однако у такого подхода был и недостаток: как только в каком-то месте появлялся магазин, продающий продукцию мастерской Цинхэ, открывать там официальный магазин было уже бессмысленно. В бизнесе важна репутация, и после открытия официального магазина это было бы убийством чужого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Чжун Цинжаня была ещё одна важная причина для такого решения: сила семьи Чжунов всё ещё была слишком слабой. В уезде Пинъян мастерская Цинхэ находилась под покровительством человека, стоящего за управляющим Фу, и дела шли гладко. Иногда возникали небольшие проблемы, но они быстро решались. В других местах у Чжун Цинжаня не было таких связей, и далеко не везде человек, поддерживающий управляющего Фу, обладал таким же влиянием, как в уезде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хозяин зовёт их отдохнуть, рабочие быстро вытерли руки и направились к нему. Несколько молодых даже побежали, боясь, что им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Чжунов не была скупой. Хотя они не обеспечивали обед, горячая вода была в изобилии, а также время от времени предлагались закуски или горячие напитки. Это мотивировало рабочих, и строительство продвигалось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остальных Чжун Цинжань не обращал внимания. Он налил большую миску супа из маша, сел в тени и поманил Цзянь Минъюя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был колодец, который дедушка Чжун приказал вырыть перед началом строительства, так что с водой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слишком заботился о внешнем виде, но привычки, приобретённые в современном мире, он принёс с собой в эпоху Великой Чжоу, и это было заметно. Его поведение также влияло на окружающих. Цзянь Минъюй сам по себе был чистоплотным, а зная привычки Чжун Цинжаня, он стал ещё более внимательным. Тщательно вымыв руки и лицо, он подошёл к Чжун Цинжаню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были такими «медлительными», как Цзянь Минъюй. Если бы Чжун Цинжань не позаботился заранее, то к тому времени, как Цзянь Минъюй закончил бы свои дела, ему бы досталось лишь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Минъюй умылся холодной водой, он не смог сразу же остыть. Чашка тёплого супа из маша оказалась как раз кстати, не вызывая ощущения внутреннего холода и внешнего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строить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уже придумал, как поступить, но всё же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