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сегодня такая удача? — Госпожа Тун, наклонившись, рассматривала улов в ведре, улыбаясь так широко, что глаза превратились в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опасаясь, что его могут толкнуть, стоял в стороне и наблюдал за происходящим. Дедушка Чжун заметил его и невзначай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третий внук приносит удачу. Ты посмотри, только сегодня сняли доски с загона, а рыба сама плывет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сказано без особого умысла, сам он поверил в свои слова, а слушатели отреагировали по-разному. У некоторых даже радость на лицах поубавилась.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лишь с сожалением покачал головой. Лед толщиной в три фута не замерзает за один день. У него не было желания брать на себя роль того, кто его растопит. Главное — сохранять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рыбу уберем в кадку. Старший, второй, завтра вы поедете на лодке в уездный рынок продавать рыбу. Заодно захватите немного риса для младшего. Сегодня ложитесь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очень хотел повидать древний уезд, но, взглянув на свою левую ногу, которая всё еще не могла выдерживать нагрузку, проявил благоразумие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выздоровления были скучными. Чжун Цинжань нашел несколько книг — их было совсем мало — и начал перелистывать. К счастью, они были написаны традиционными иероглифами, и он смог разобраться в большинстве, хоть 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единственной находкой стали канцелярские принадлежности. Они были не лучшего качества, но для ребенка, который учился всего три года, этого было достаточно. Кистью он пользоваться не привык, а рисовать иллюстрации и вовсе не решался. Чтобы скоротать время, он попросил четвертую сестру и пятого брата сделать ему угольный карандаш, обернув его тканью. Получился простейший инструмент с толстым кончиком, но это было лучшее, что они смогли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что ты делаешь? — спросил Чжун Цинхань,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Рисую. Хочешь, нарисую тебе картину с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умеешь рисовать? — Чжун Цин и Чжун Цинхань удивленно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 скуки рисую что попало. Если получится плохо,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мы с младшим братом не станем так поступать. Если рисунок окажется уродливым, я просто спрячу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Чжун Цин звучали уверенно, но если бы она не добавила последнюю фразу, Чжун Цинжаню было бы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карандаш был жестким, и единственным цветом был черный. К счастью, дома была бумага для переплета книг. Если бы это была сырая рисовая бумага, он бы вообще ничего не смог сделать. Стоило чуть сильнее надавить, и бумага рвалась. Это было настолько плачевно, что он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Рисуя по настроению, Чжун Цинжань не особенно старался. Он изобразил Чжун Цинханя немного полнее, и картина «Мальчик с рыбой» ожила на бумаге, выглядела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отложил карандаш, взял рисунок и, рассматривая его,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что случилось? Рисунок хороший, он похож на меня, — сказал Чжун Цинхань, видевший только боковой профиль и желавший взглянуть на рисунок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ничего не сказал, просто передал рисунок младшему брату, чтобы тот сам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 слезла со стула, подошла к Чжун Цинханю, и они, прижавшись головами друг к другу, внимательно изучали рисунок, но так и не поняли, что смешного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давайте я научу вас писать, — сказал Чжун Цинжань, вспоминая изображение полного младшего брата и сравнивая его с настоящим, худым ребенком. Ему стало не по себе, и он решил сменить тему, терпеливо обучая их написанию своих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младших братьев и сестры содержали много черт, но, к счастью, Чжун Цинжань подготовился заранее. Если бы он только смотрел, то еще мог бы справиться, но писать ему было бы сложно. Написав пять иероглифов, он попросил их найти ветки и тренироваться под деревом, а сам сел рядом, чтобы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Чжун Цинжань время от времени учил их новым иероглифам, иногда к ним присоединялась Чжун Сяо. Сначала они выучили свои имена, затем цифры. Это было полезно, ведь так они могли хотя бы 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Цинжань уже начал скучать, его нога наконец зажила. Бросив костыли, он чуть не прыгнул от радости,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 взял младшего брата и двоюродных брата и сестру из семьи четвертого дяди и обошел всю деревню Хэвань. По пути они здоровались с пожилыми, а с теми, чей возраст было трудно определить, Чжун Цинжань просто избегал точных формулировок, чтобы не попасть в неловкую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Хэвань была очень большой для одного поселения, с населением не менее нескольких тысяч человек. Улица в центре деревни была довольно оживленной, с множеством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пристани была открытая чайная, предлагающая напитки и закуски для проходящих судов. Хотя остановок было немного, этого хватало, чтобы прокормить маленькую лавку. Кроме того, местные жители тоже иногда заходили сюда, так что дела шли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возрасте Чжун Цинжань не мог похвастаться большим количеством друзей. Бедные были заняты выживанием, а более обеспеченные чаще всего учились. В таком возрасте мало кто мог позволить себе просто бродить без дела. Большую часть времени он проводил с двумя друзьями или гулял с младшими братьями и сестрами, которые были не против его компании. Он исходил всю деревню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болезни его навещало несколько друзей, но только двое приходили к нему домой и болтали с ним. Один из них, Чжун Циншу, был на год старше. Он принадлежал к старшей ветви семьи, и его мать, вторая жена, умерла, после чего его отправили в родовое поместье, откуда он больше не возвращался в Шанцзин.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Чжун Цинчжу, был на два года старше Чжун Цинжаня и происходил из младшей ветви. Его тоже не баловали родители, и большинство членов семьи уехали с дядей, оставив его в родовом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случайно оказались одного поколения, все были законными наследниками, примерно одного возраста, и никто из них не получал должного воспитания. Они прекрасно ладили друг с другом, но если бы не обстоятельства, они бы никогда не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Циншу был самым обеспеченным из троих. Его семья была самой успешной из пяти ветвей, и хотя его мать оставила ему немного денег, которые хранились в Шанцзине, этого хватало для жизни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Цинчжу был в менее выгодном положении. Его семья отделилась от старшей ветви два поколения назад, и хотя его дядя сделал карьеру, он получил не так много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был самым младшим и бедным из троих, но его положение было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деньги Чжун Циншу почти закончились, и теперь, когда он стал старше, их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Цинчжу получал один лян серебра в месяц, что по меркам деревни было немало, но он тратил их на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влияние Чжун Цинжаня, они могли бы стать настоящими хулиганами. Хотя они не воровали и не совершали серьезных преступлений, они часто издевались над младшими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