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царила суета, Гу Чэнь, покачивая тыквой-горлянкой с вином, снова направилась в ту самую таверну. Однако сегодня в заведении было особенно оживленно. Гу Чэнь, облаченная в белый парчовый халат и с традиционной прической даоса, размышляла, не стоит ли выбрать другое, менее людное место, как вдруг ее заметил хозяин. Он тут же подошел, заискивая и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вина 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протянула ему горлянку,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подождите минуточку, — взяв горлянку, направился к стойке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села среди шумной толпы, размышляя о том, что сегодня ей предстоит сделать княжне иглоукалывание. Лекарства принимались уже несколько дней, и сейчас как раз подходящее время для процедуры. Ее золотые иглы, вымоченные в лечебной ванне целую неделю, наконец-то будут использованы. Однако ее мысли прервались громкими разговорами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 доме канцлера случилось нечто! — кто-то нарочито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 что угодно может быть! Сына канцлера наказали семейным уставом, и он до сих пор стоит на коленях в родовом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слуга, выходя за лекарствами, проболтался, — говорящий явно гордился собой. — Мой двоюродный брат был рядом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канцлеру тоже нелегко, — кто-то вздохнул. — Не то чтобы его сын был безнадежно влюблен, но ведь это брак по указу императора! Чего добивается, наказывая сына? Если он его убьет, это только поможет влюбленным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послышался чей-то голос. — Быть мужем княжны тоже нелегко. У канцлера только один сын, и кто-то должен продолжить род. А с ней, по-моему,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постукивая пальцами по столу, на мгновение замерла, услышав слова «муж княжны», но затем продолжила равнодушно полуприкрывать глаза, ожидая своего вина. Когда хозяин вернулся с горлянкой, она слегка подняла руку,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засмеялся, пытаясь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таверна, соседи заглядывают. Прошу прощения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пот. Он помнил, как эта женщина спрашивала его о проспекте Дунда, а сегодня, в своем нарядном парчовом халате, она выглядела еще более загадочно. Хозяин все больше запутывался в догадках о ее личности и боялся лишний раз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мира бродяг, связанный с императорской семьей — явно не из тех,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напомню им, что вино и мясо — это одно, а дела императорской семьи — другое, — хозяин поднял рукав и налил Гу Чэнь чашку вина. — Попробуйте, это новое вино из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поднесла чашку к носу, вдохнула аромат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хорошее вино. Хозяин, боюсь, вы ошибаетесь. Я просто прохожая, и мне просто интересно послушать о муже княжны. Впервые здесь, хочется узнать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сглотнул, осторожно посмотрев на Гу Чэнь, пытаясь понять, что она имеет в виду. Он много лет держал таверну у стен императорского дворца и знал, что можно говорить, а что — нет. Он также знал, с кем можно говорить прямо, а с кем нужно быть осторожным. Сейчас перед ним стояла женщина в белом парчовом халате, совсем не похожая на ту, что впервые появилась здесь в старой серой одежде. В ней чувствовалась некая отрешенность, и хозяин ругал себя за то, что не сразу разглядел в ней неординарную личность. Она явно не была простым человеком, и раз уж она интересовалась проспектом Дунда, возможно, она была одной из тех знаменитых целительниц, о которых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не такая уж важная новость. Мы, простые люди, просто болтаем за чаем, это все из разряда «жаль, да», — хозяин уселся поудобнее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обычная сплетня, которую знали все жители у стен императорского дворца. Княжна с проспекта Дунда пользовалась огромной благосклонностью императора. В столь юном возрасте она получила собственное поместье, что было неслыханно. К тому же она была невероятно красива, и, казалось бы, должна была стать объектом внимания всех знатных семей. Однако она была словно хрупкая бумажная красавица, которая падала от малейшего дуновения ветра. Поэтому те, кто думал о будущем, старались держаться от нее подальше. Хотя она и пользовалась огромной милостью императора, но муж княжны не мог заниматься политикой — это был непреложный закон. Что, если, женившись на этой болезненной княжне, он потеряет все свои перспективы? Кто из знатных семей, обладающих властью, согласится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нашелся и глупец — младший сын канцлера, Вэнь Ци. Говорят, что на одном из дворцовых банкетов он, увидев княжну, влюбился в нее с первого взгляда. Хотя княжна была болезненна, она обладала невероятной красотой, и с тех пор Вэнь Ци был полностью поглощен ею. Он самовольно попросил императора издать указ о их браке. Канцлер тогда был против, но раз указ был издан, а сын был так влюблен, он мог только надеяться, что здоровье княжны улучшится или что свадьба будет отложена как можно дольше, а лучше бы вообще отменилась.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была прекрасна, но ее жизнь была недолгой! Пожертвовать карьерой наследника ради болезненной княжны — это была слишком дорогая цена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указа о браке здоровье княжны только ухудшалось, и в конце концов она оказалась прикованной к постели, словно ей оставалось жить совсем немного. Вэнь Ци, несмотря на свою любовь, каждый раз, когда приходил навестить ее, получал отказ. Свадьба также откладывалась, так как княжна не давала согласия. Многие считали, что она, зная о своем скором конце, не хотела обременить Вэнь Ци. Даже придворные врачи говорили, что ее дни сочтены, и она лишь доживает свои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 сейчас настаивает на том, чтобы назначить дату свадьбы, — хозяин понизил голос, прикрывая рот рукой. — Но канцлер ждет, пока княжна с проспекта Дунда... — Он бросил многозначительный взгляд на Гу Чэнь, прежде чем продолжить. — ...никогда не согласится! Вэнь Ци уже три дня стоит на коленях в родовом храме, а канцлер непреклонен. Это действительно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сделала глоток вина, почему-то вспомнив образ девушки с картины и розовый пион у ее виска. Крепкий напиток обжег горло, оставив после себя горьковатый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 влюблен. Хватит ли денег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хозяин взял золотой слиток, который Гу Чэнь протянула ему, и почтительно поклонился. — Благодарю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тыквой-горлянкой в руке Гу Чэнь вышла из таверны и направилась на восток, медленно шагая. Вэнь Ци был влюблен, но останется ли он таким же преданным, увидев женщину, изможденную болезнью? Ведь это был всего лишь мимолетный взгляд, разве можно говорить о настоящей любви? Когда-то она была невероятно красива, 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вернулась? — служанка Цин Луань, держа в руках несколько простых парчовых халатов, с теплой улыбкой обратилась к Гу Чэнь. — Княжна велела передать вам сменную одежду. Вы так много трудились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себя чувствует? — Гу Чэнь поставила тыкву-горлянку на стол и кивнула в знак благодарности. — Она приняла сегодня лекарство? Есть ли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Цин Луань произнесла несколько раз слово «хорошо», и в ее голосе звучала искренняя радость. — Сегодня княжна выглядит лучше, в полдень она съела немного больше проса. Как вы и сказали, легкая пища, и она чувствует себя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хотела сказать, что, возможно, если так продолжится, через некоторое время княжна даже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давайте ей есть. Подготовьте лечебную ванну натощак, я уже приготовила все необходимые травы. Позже я зайду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согласилась и, заметив, что Гу Чэнь, похоже, хочет что-то сказать, остановилась, ожидая вопроса. Действительно, Гу Чэнь, подержав горлышко тыквы-горлянки,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из Долины Лекарств, и многие старшие из долины лечили княжну. Но у нас есть правило: нельзя вмешиваться в методы лечения молодежи, основываясь на личном опыте. Поэтому до приезда сюда я знала не так много о состоянии княжны, — Гу Чэнь подняла глаза на Цин Луань, стоявшую рядом. — Но, судя по тому, что я вижу, ее болезнь, вероятно, не просто врожденная,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была уверена, что яд проник в легкие Юнь Жань, и, скорее всего, это сделал кто-то из ее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Луань не показала ни настороженности, ни защиты, как ожидала Гу Чэнь. Вместо этого на ее лице появилась печаль, а руки, опущенные по бокам, сжались в кулаки, словно в ней копилось огромное негодование, которое она не могла выразить. Это было даже тяжелее, чем когда Гу Чэнь собиралась раздеть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