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Ало специально подсунула ей пионовый жребий? Шэнь Юньшу не верила, что она сделала это из тщеславия. Что заставило Ало считать, что она должна быть этим величественным 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последовала её примеру, слегка улыбнувшись, и встала позади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Ало была одета ещё более роскошно, чем обычно. Знала ли она, что приедет старшая принцесса Юнъян? Но ходили слухи, что после вдовства принцесса больше не любит яркие и броские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я специально пришла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смотрела на девушку перед собой, которая больше не выглядела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хотела что-то сделать для Цзыпэй, но теперь, похоже, участвовала в чем-то небывалом. Она спокойно поправила золотую шпильку с рубиновыми вставками и перьями, которую подарил ей двоюродный брат. Мать, кажется,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Юньхуа первой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Юйци, увидев колебания Шэнь Юньшу,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видела сестру Ван, которая ловила рыбу у беседки с лотосами. Сестра Шэнь, возможно, встретишь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ты слышала слухи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чём, княжна?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Горожане, услышав наши слова, очень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Шэнь Юньшу, увидев горькую улыбку на лице Гу Юйци,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наше понятие самоуважения превратилось в целомудрие. Моя идея заключалась в том, чтобы призывать к тому, чтобы даже если у девочек нет возможности учиться, они хотя бы знали несколько слов, и надеялась, что в народе последуют примеру Дунлина и создадут школы для девочек. Но они говорят, что долг женщины — быть добродетельной, например, никогда не выходить замуж второй раз, заботиться о муже и детях, даже если она страдает, и ставить интересы семьи выше своих, чтобы не опозорить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мужи считают, что долг женщины — вести хозяйство, и люди естественно следуют этому. В книгах великих конфуцианцев тоже много таких идей, не стоит винить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внимательно посмотрела на неё. Хотя она была на год младше, её спокойствие и зрелость могли бы соперничать с молодыми чиновниками, добившимися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 права, — её голос стал мягче, без прежнего гнева. — Посторонние думают, что ученицы Дунлина, кроме трёх послушаний и четырёх добродетелей, занимаются только рукоделием. Если так... маленькая Шу, есть ли у тебя ещё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осмеливается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долго молчала,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книжных лавок. Девушки из простых семей читают романы о талантливых юношах и красавицах, другие, у кого есть свободные деньги, любят читать рассказы о рыцарях, призраках и путешествиях. До поступления в академию я иногда читала такие книги, и больше всего ненавидела, когда беспутные юноши, ничего не добившись, к старости не могут больше предаваться любовным утехам, а их добродетельные жены рожают детей и заботятся о семье всю жизнь, и кто-то считает это идеальным концом. Если княжна может, пусть наймут людей написать биографии героинь прошлого и красавиц, которые жертвовали собой; или истории о неверных мужчинах, чьи коварные планы раскрываются, и они остаются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«маленькая Шу», она вспомнила, как они познакомились. Возможно, из-за общих взглядов, они, хотя знали друг друга всего месяц, казались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Ало искренне к ней относилась, а она пока не могла ответить тем же. Даже если между близкими друзьями это не обязательно,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Ало после того, как она помогла Хуайсюэ, Шэнь Юньшу подумала, что, возможно, стоит считать себя её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 была добродетельна, с характером благородного человека, способного нести тяжесть мира; и она обладала глубоким умом, будучи яркой личностью современности. Тысячу лет назад она могла бы стать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смешно, но Шэнь Юньшу всегда была мечтательницей. Всю жизнь она осторожно двигалась в женских покоях, но это было вынужденно. Если бы она действительно разделяла взгляды о том, что мужчины должны заниматься внешними делами, а женщины — домашними, как бы она могла думать о несправедливости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в Беседке Осеннего Аромата, где они «случайно» встретились в прошлый раз. Цинхэ наливала чай Шэнь Юньшу, а Цинлянь подметала опавшие цветы на перилах. Как служанки, которые всегда были рядом, они постепенно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с детства была рядом с Шэнь Юньшу, видя, как она много читает, но всё же не ожидала, что она сможет говорить такие вещи. Она восхищалась её заботой о мире и в то же время стыдилась собственной ограниченности. Цинлянь же загорелась энтузиазмом, она была поражена дальновидностью своей госпожи и радовалась, что выбрала её. Цинлянь теперь была уверена, что Шэнь Юньшу достигнет великих дел, и она, как свидетельница этого, будет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твой план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Юйци, услышав её обращение, взглянула на Шэнь Юньшу, но ничего не сказала,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Ситун смотрела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обычно одеваешься ярко на уроках, почему сегодня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Дайянь была одета в длинное платье тёмно-голубого цвета, с лёгким плащом, накинутым на плечи. Без макияжа, её брови были нежными, как лунный свет, и ясными, как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брови когда-то стали причиной их роковой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старшая принцесса Юнъян добра и великодушна, но сегодня вижу, что ты всё так же 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Дайянь спокойно смотрела на чайные листья, беспокойно плавающие в кипятке,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Тун,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...Вскоре я перееду во дворец, чтобы учить Миньань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Ситун вдруг почувствовала негодование. Мир считал её благородной принцессой, но перед Ши Дайянь она всегда теряла самообладание. Ши Дайянь просто поддерживала этот спокойный вид, иногда вздыхала с грустью, и этого было достаточно, чтобы заставить её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назад, когда она решила отказаться от титула принцессы и сбежать с любимым, Ши Дайянь сказала, что её сердце принадлежит другому. Ха, если бы это было правдой, почему она дала обет безбрачия вскоре после её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кузина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услышав её слова, быстро встала, обменялась взглядом с собеседницей и пошла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не нужно церемоний. Это, должно быть, вторая барышня семьи Шэнь? — вежливо спросила Гу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старшую принцессу Юнъян.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Ситун была одета в длинное платье шёлкового цвета, с длинным шлейфом, напоминающим хвост феникса. Её чёрные волосы были уложены в причёску с золотой шпилькой, украшенной каплей рубина и фениксом, и жемчужными серьгами. На её тонком запястье был браслет с двумя драконами, украшенный драгоценными камнями, а на лбу — узор красной сливы. В её изящной и элегантной манере всё ещё можно было узнать черты знаменитой красавицы, покорившей столицу в прежние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Ситун мягко кивнула, но Шэнь Юньшу было трудно воспринимать её как старшую, глядя на её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я слышала, ты недавно устроила цветочный банкет в своём дворце? Ты даже не прислала мне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повернулась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после возвращения во дворец отправь две последние вазы с нефритом из Ланьтяня во дворец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отнимаю у тебя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стоя рядом, слушала их обмен любезностями с улыбкой. Старшая принцесса была всего лишь двадцати с небольшим лет, она должна была быть более жизнерадостной, как принцесса Хэн. Ушедшие ушли, но живым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пресекла такие крамольные мысли, но теперь Шэнь Юньшу позволяла себе думать. В конце концов, она не собиралась говорить это вслух и навлекать беду на свою семью. В наше время не казнят за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кузина, что привело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Миньань исполнилось шесть лет, брат-император вчера спросил, не согласилась ли я войти во дворец и дать ей начальное образование. Я никогда не была наставником, так что в душе немного тревожусь и хотела бы перенять опыт у Дайянь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Ситун говорила мягко, в её глазах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подумала немного и тут 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Ши в юности была твоей compañera, вот в чём дело. Раз так, кузине стоит почаще навещать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вдова, что будет, если я буду часто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несогласие на лице кузины, Гу Ситун тихо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ещё есть дела, так что я прощаюсь. Госпожа Шэнь, Ци говорила, что вы очень души, в будущем прошу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снова и снова сказала, что не смеет. Независимо от статуса, княжна старше её, а слова старшей принцессы Юнъян, даже если сказанные из вежливости, показывали, что она не связана условностями.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на чём мы с Юньшу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беседу, но в сердце Гу Юйци она тайно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