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Тянью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подшучивайте над Чангэ, посмотрите, какой он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буду лезть в дела молодежи, — Старик Бай улыбнулся. — Может, начнем? Сегодня я расскажу тебе о развитии отечественной истории эстетики и сочетании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Бай начал лекцию, он отложил свое обычное легкомыслие и стал очень серьезен, а в его глазах временами вспыхивал мудрый блеск. Они сидели на диванах полукругом, на столе стояли фрукты, и атмосфера была совсем без давления, как на уроке, а скорее расслабленной, как на чаепитии.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уже некоторое время учился у Старика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и строгий старик также были известными мастерами искусства в стране, и их рассказы, идя от простого к сложному, очень увлекли Су Чангэ. Он прошел через определенный период истории страны, и его художественный вкус и так был высок, но ему не хватало такой фундаментальной систематизации. Некоторые вопросы, которые у него были, после их объяснений мгновенно прояснились. Многие сомнения разрешились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старцев были людьми высокого уровня, и все они настроились показать этим парням, что всегда есть кто-то сильнее. То, что Чжун Тянью поспевал за их ритмом, не было удивительным, но Су Чангэ действительно поразил их. Какими бы сложными ни были художественные концепции и исторические изменения, он, казалось, мгновенно схватывал суть, а его слова заставляли даже их чувствовать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и остальные говорили с возрастающим увлечением — ведь они всю жизнь посвятили искусству, и теперь они начали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они без перерыва больше четырех часов. То, что они исследовали всю жизнь, невозможно было рассказать за пару часов. Им казалось, что только открыли рот для разговора, а время уже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Старик Бай чувствовал, что не наговорился, но и два других старика остались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искусство? Искусство — это, по сути, мышление и безграничное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смотрит под своим углом, и художественный эффект получается разным. Су Чангэ, казалось, обладал врожденной способностью очень быстро переключать мышление. В любом вопросе он мог развить одну мысль в три. Их обмен вопросами и ответами был похож на партию. Это уже не было односторонним обучением. В сердцах у всех трех старцев одновременно возникло ощущение, что они нашли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всех сияли возбуждением разной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няня напомнила, что пора обедать. Старикам уже много лет, здоровье нужно беречь, пропускать еду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Су-сяо, ты только что говорил очень хорошо, — глаза старого профессора блестели. — Молодое поколение — это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над которой он думал всю жизнь, была изложена в двух-трех словах этим парнем. Сколько ему лет?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приставайте к нашему Су-сяо, — Старик Бай поспешил остановить старого друга, а то они могли бы болтать весь день, а они еще не ели. Говоря об этом, еще вчера он попросил няню купить кучу продуктов. Стоило подумать об обеде, который он готовит, ему даже стало стыдно признаться, что он не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не в одну минуту. Небо и земля велики, а еда — больше всего. Су-сяо сегодня не чужой, так что сделай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Чангэ долго сидел на стуле, и когда встал, на несколько секунд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Чжун Тянью тоже встал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видя, что оба молодого человека ушли, не выдержал и выплюнул слова, которые копил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дурак, действительно устраиваешь беспорядок. Неужели тебе не хватает этого куска? И правда пустил этого ребенка готовить, разве нет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старик, выдержав немного,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проникся любовью к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вообще не понимаете! Я в этой жизни сходил в горы и в деревни, ездил за границу и в Гонконг, прошел кучу мест, но никогда не ел такой вкусной еды. Вы так говорите чисто потому, что вам больно не падает. Есть смелость, когда мой хороший ученик принесет блюда, вы не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презрительно посмотрел на них. Народ говорит: еда — это небо. Кроме искусства, что может быть важнее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раздался крик удивления. Оказалось, это издал Чжун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Чжун Тянью поспешно вышел, хлопая себя по груди, сильно напугавшись.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видел, чтобы кто-то так виртуозно владел ножом. Тяжелый нож в его руках был гибким, словно у него была жизнь. Резьба была отличной. Разогреть сковороду, помыть овощи, нарезать, подготовить ингредиенты. Смешивание приправ — чтобы сделать это все по шагам, ему нужно было бы много времени, но в руках Су Чангэ можно было делать несколько шагов одновременно. И это не выглядело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Су Чангэ часто чувствовал, что во рту нет вкуса, и хотел поесть чего-то с ярким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разделал травяного карпа и быстро нарезал его на ломтики. Нож резал мясо рыбы, словно машина для льда, нож летал вверх и вниз так быстро, что появлялись теневые следы. Белоснежное мясо рыбы, кусок за куском, вскоре образовало небольшую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взял зернышко сычуаньского перца и положил в рот, чтобы попробовать. Слегка нахмурил брови — вкус перца средний. Высший сорт перца в остроте несет легкий ароматный запах. Обжарить в масле, чтобы вызвать аромат, и одновременно острый и ароматный — это и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одно зернышко перца проявилось не совсем идеально, но вкус был полностью открыт. Воспользовавшись моментом, пока Чжун Тянью не смотрел, он посыпал немного духовного источника на перец. Этот духовный источник мог вызвать самый настоящий вкус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делать сычуаньские блюда без высшего сорта перца? Обязательно нужно собрать немного хороших семян и посеять полосу на горе, тогда можно будет есть перец собственного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использовал соль, кулинарное вино, перец, яичный белок, нарезал базилик в крошку, а также положил перец и имбирь в масло с воком, чтобы поджарить до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Добавил свежий суп, положил рыбьи кости, узелки зеленого лука и немного белого сахара, довел до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маслянистым и ярко-красным, излучая особый аромат остроты. Ломтики рыбы еще не 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уже несколько раз с громким звуком проглотил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рыбы опустили в вок и сварили, в конце посыпали базиликом. Свежий и острый вкус плавал в воздухе, заставляя почти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наружу! — Су Чангэ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Чжун с детства до взрослости сидел и ждал готового, когда он делал такое? Но сегодня он был даже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не особо хотел есть, но, почуяв этот запах, слюна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рыба была с более тяжелым вкусом, старики не обязательно любят это. Посмотрел на блюда в кухне, сорт действительно не обычный богатый, казалось, маленькая няня купила все овощи, которые видела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схватил каштан, расколол оболочку и кожу, обнажив оранжевое мясо каштана. Пожевал — хрустящий, сладкий и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кожа немного трудно чистить. Су Чангэ схватил горсть каштанов, разрезал их ножом, а затем положил в вок варить и ошпаривать.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не бездельничали. Нарезал курицу кусками. Нарезал несколько кусков жирного мяса, чтобы потом вытопить масло в чугунке.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Каштаны после ошпаривания кипятком. Внешняя кожа уже отошла. Очень легко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Положил еду и материалы в чугунный вок, довел до кипения на сильном огне. Спустя какое-то время переключил на слабый огонь. Аромат начал витать в узком пространстве кухни. Сначала запах мяса, затем сладость каштанов, запах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Тушил какое-то время, суп стал светло-желтым. Сверху плавал слой куриного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тушенная с каштанами, мясо нежное, каштаны сладкие, два вкуса переплетаются вместе, можно съесть две большие миски риса. Особенно куриные кости впитали сладость каштанов, если их разжевать и сосать костный мозг внутри, это просто божественно. После еды налить немного куриного супа и пить маленькими глотками, вкус превосходный.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был словно очарован этой едой, раз за разом 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уже начали торопить. Может, сделать на два блюда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наполняющий комнату, был слишком агрессивен. С тех пор как запах тушеной курицы с каштанами распространился, урчание в его животе не останавливалось.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скоро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легко вытер пот на лбу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смотрел на него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 Чангэ красивый, но в кухне, полной ароматов, было сильное чувство, сердце в груди билось так сильно. Он словно врожденно принадлежал сюда. В кухне он был ярко-светлым, буквально заставляя не отводить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резко пришел в себя, затем немного неловко опустил голову. Не думал, что сам так потерял лицо, смотря на его вид, буквально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