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он был слишком измотан. Его здоровье и так было слабым, а тут еще борьба с подлецом, продвижение кулинарного искусства, забота о родителях, скрывание новостей о брате и постоянные попытки справиться с Мо Вэйшэнем. Его личность была тайной, а в животе у него был еще один секрет, о котором никто не должен был знать. Все это тяжким грузом лежало на его душе. Не находя выхода, он долго держался, и вот, наконец, напряжение немного ослабло. Нервы расслабились, и тело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в это время проводил совещание. Перед ним сидели его ближайшие соратники, включая двух зарубежных переговорщиков. Его дела в стране шли успешно, но за границей продвигались медленно. Вложения были огромными, а отдача — минимальной, что вызывало недовольство некоторых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непреклонен. Его целью были не быстрые деньги, а захват доли рынка в период хаоса. Каждая сделка с акциями обходилась в миллиарды долларов, и каждый раз он сталкивался с огромными рисками. Тем не менее, за три года он достиг некоторых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Хитрые американцы, почуяв запах денег, теперь сами предлагали инвестировать и получить свою долю. Хотя сильная поддержка извне могла обеспечить стабильность на долгое время, детали соглашения вызывали сложности. Каждый пункт приходилось пересматривать, и из-за упрямства обеих сторон проект застопорился. Теперь американцы наконец согласились на личную встречу, что было важным шансом. Если все пройдет хорошо, он сможет укрепить свои позиции на международной арене. Если нет, все вложения пойдут прахом, а акции на внутреннем рынке обрушатся. Ни один профессиональный управляющий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профессиональность Мо Вэйшэня произвела на всех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квалификации, он был выпускником одного из топ-5 университетов. Китай всегда славился своими учеными, и противостоять иностранцам для него было легкой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уже шло к решающему прорыву, Мо Вэйшэнь получил звонок от управляющего домом, сообщившего, что Су Чангэ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взглянули на него,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мастером контроля эмоций, но сейчас его реакция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заговорили, игнорируя американцев. Даже если бы перед ними рухнула гора, они бы не дрогнули, но сейчас их лидер выглядел так, словно столкнулся с чем-то гораздо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направился к выходу, но был остановлен своим другом, Деловым: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бизнеса все меняется в мгновение ока. Сегодняшний прорыв, если его упустить, может привести к невосполнимым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Вэйшэня читалась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повлечет негативные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говорил тихо, но напряжение между ними, как между боссом и председателем, было настолько сильным, что не требовало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два американца начали шептаться, время от времени поглядывая в их сторону. Казалось, они начали сомневаться в успехе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риски, я беру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оттолкнул его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домой на предельной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Су Чангэ уже лежал на кровати. Его лицо было красным от жара, брови сведены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ко лбу Су Чангэ. Тот был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запретил нам вызывать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стоял на месте, явно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температура будет так подниматься, даже здоровый человек сгорит! Нет, нельзя следовать его прихотям. Зови скорую,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Чангэ, казалось, услышал что-то и, превозмогая боль, схватил Мо Вэйшэня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смотрел на него. Тот уже бредил, глаза едва открывались, но он все еще был так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надо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уже начал паниковать. Высокая температура могла быть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действовать самостоятельно, но теперь, когда вернулся тот, кто принимал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врача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Принесите два полотенца и бутылку спирта. Если к полуночи температура не спадет, отвезем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увидев его, почувствовал облегчение. К счастью, все необходимое было в доме, и через пять минут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Смочив полотенце спиртом, он осторожно протер горячий лоб Су Чангэ. Тот все время хмурился, словно его что-то тревожило. Лицо его было бледным. Руки судорожно сжимали одеяло, словно под ним скрывалась тайна, которую он не хотел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было горячим, и Мо Вэйшэнь, недолго думая, снял с него одежду. Полотенцем он протирал его снова и снова. Каждый раз температура немного падала, но через пять минут снова поднималась, что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продолжал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он был полностью сосредоточен на нем. Последний раз измерив температуру, Мо Вэйшэнь наконец успокоился, почувствовав, что лоб больше не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он почувствовал, как хрустнули шея и плечи. Только сейчас он вспомнил о времени, но рядом с Су Чангэ оно текло незаметно. Он взял его руку, сжав пальцы. Рука была невероятно мягкой. Ему нравилось это ощущение, и он больше не отпускал ее. Глядя на спокойное и красивое лицо Су Чангэ, он почувствовал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вышел на балкон и вспомнил, что нужно позвонить Деловому: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переговоры после моего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лишь глубже вздохнул, но это его не удивило, он просто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Деловой не мог сдержать раздражения, несколько раз вздохнув,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вопросы звучали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нормально, а что насчет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никогда не видел его таким, понимал, что он влюблен, но не ожидал, что он будет так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насколько важны были эти переговоры с американцами? Они уже начали уступать, тебе нужно было продержаться еще час, и контракт был бы подписан. Теперь они уже улетели, и если затянуть еще на полгода, все может снова зайти в тупик! Мы вложили в это годы усилий,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Вэйшэнь был его кумиром, человеком, который с нуля построил такую империю, но сегодня он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 это война, а он относился к этому так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понимал важность этой сделки, но… у него появилось нечто более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 мне самый ранний рейс в США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Делового вспыхнул свет, уголки губ быстро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почувствовал напряжение в висках. Выкурив сигарету на балконе, он подождал, пока запах табака рассеется, и вернулся в спальню. Только войдя, он заметил, что тот на кровати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послушно кивнул, возможно, из-за болезни он стал еще бледнее. Его глаза были ясными, длинные ресницы опущены, что делало его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поесть? Я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высокой температуры голос Су Чангэ был слегка хриплым, что делало его особенно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наклонился, чтобы поцеловать его, но тот уклонился, и губы коснулись лишь уголка его рта. Однако это было по-своему сладко. Он даже 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