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и Тереза просто обнялись, а когда очередь дошла до Цзы Цзюньнин, она бросилась к своему кумиру с широким объятием. От переизбытка эмоций слезы у Цзы Цзюньнин хлынули ручьем, Тереза улыбнулась и легонько похлопала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хорошо учись, не слишком увлекайся играми, не бросай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Цзы Цзюньнин всхлипывала, речь была невнятной. — Учитель, вы тоже следите за здоровьем, мы все о вас переживаем. Если вам будет грустно, найдите место с красивой природой и хорошенько отдохните, а когда повеселеете... возвращайтесь, мы будем ждать вас, сколько бы времени 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Тереза достала носовой платок и протянула его Цзы Цзюньнин. — Большое спасибо вам. В этом выступлении мой главный сюрприз —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пары фраз учитель Тереза ушла отдыхать. Цзы Цзюньнин сжимала платок Терезы, все еще пребывая в сильном возбуждении. Ну вот, теперь ее Сяо Нин будет на эмоциях еще долго. Сы Сянь вытерла Цзы Цзюньнин глаза своим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ты так разревелась, что даже нос потек.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Цзы Цзюньнин поспешно потерла нос, сопли не было. Она подняла красные отрыгнутые глаза и увидела, что Сы Сянь смеется. — Я думала, что опозорилась перед учителем, а ты меня пугаешь. Ты противная.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плачь. — Сы Сянь снова ущипнула Цзы Цзюньнин за нос. — Позже найду горячее яйцо, приложишь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и Цзы Цзюньнин еще немного погуляли по Гонконгу. В 1995 году экономика Гонконга пришла в упадок, огромный пузырь, который снаружи все еще выглядел блестящим, но это было время расцвета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Гонконге гуляешь — и везде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Чепуха. — Сы Сянь улыбнулась и подняла глаза: в кафе входила Е Юньи. Да, та самая Е Юньи, которую любил Ли Вэй, «королева чистоты», наравне с Чжоу Хуэйминь.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присмотрелась несколько раз, чтобы убедиться, что это действительно Е Юньи. Е Юньи была сейчас очень популярна, но ее последующая судьба, по крайней мере до момента перерождения Сы Сянь, не могла сравниться с судьбами ее сверстников. Современники Е Юньи уже стали суперзвездами первой величины, их называли богами и богинями. Сейчас 1995 год, и если память не изменяет, в этом году она выйдет замуж за Чэнь Байхао, богача из индустрии игрушек. Многие сожалели об этом, ведь нынешней Е Юньи всего двадцать два года. Позже, во время второй беременности Е Юньи, у Чэнь Байхао появится любовница. После развода дела Чэнь Байхао пойдут плохо, он подаст заявление о банкротстве и откажется платить алименты. После всех бурь популярность Е Юньи рухнет. Сейчас же она взрывала хиты в Японии и Корее и снималась в фильмах со множеством звезд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Встретили Е Юньи в кафе. Цзы Цзюньнин сидела рядом с Сы Сянь у стойки. Здесь не понимали путунхуа, поэтому Сы Сянь приходилось говорить с официантом по-английски. Цзы Цзюньнин смотрела сбоку: хотя ее английский был неплох, она была типичным китайским учеником — сто баллов за тесты, но говорить не может. Когда официант ушел обслуживать других, Цзы Цзюньнин подкралась к уху Сы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Гонконге гуляешь — и везде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только рассмеялась, как действительно увидела Е Юньи в маске, входящую в дверь. Да, Сы Сянь узнала ее — много наклеек Ли Вэй были с изображением Е Юньи. Цзы Цзюньнин, кажется, тоже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похожа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 она! — Цзы Цзюньнин быстро повернула голову посмотреть. — Она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лица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лица не видела, а такая милая. — Цзы Цзюньнин повернула голову обратно, ей стало неловко, нельзя же так пялиться. А та, казалось, просто зашла за кофе. Она попросила у официанта две чашки кофе. Две чашки? Сы Сянь посмотрела на дверь — напротив на дороге стояла роскошная машина, вероятно, машина Чэнь Байхао. Когда Е Юньи собиралась уходить, Сы Сянь подумала, попросила у официанта ручку и блокнот, быстро написала несколько слов — Цзы Цзюньнин не разглядела. Е Юньи уже вышла, Сы Сянь пошла следом, сказала что-то людям в машине и передала туда лист бумаги. Когда Сы Сянь вернулась, она помахала двумя альбомами в руках — это был альбом Е Юньи, выпущенный в январе, «В своей комнате», с автографом Е Юньи. Она протянула их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один, Ли Вэю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поездка того стоила! — Цзы Цзюньнин радостно потянула Сы Сянь за руку, несколько прохожих взглянули на них. Сейчас Гонконг еще не вернулся Китаю, и для местных жители материка были еще диковинкой, даже если многие гонконгские компании уже открывали фабрики на материке. 1995 год, до возвращения Гонконга осталось два года, а до гонконгского финансового кризиса — тоже два года. Для Сы Сянь, хорошо знавшей крах 1997 года, это был величайший шанс стать финансовым акулом, человеком высшего ранга, о котором она мечтала в прошлой жизни. Увидев Чэнь Байхао, она невольно направилась к нему. В делах Сы Сянь всегда сдерживала свои порывы, вспоминая ситуацию перед перерождением, когда какие-то люди в красных плащах говорили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пришли из тьмы и уйдем во тьму, мы пришли из отчаяния и уйдем в отчаяние, мы пришли из смерти и уйдем в смерть. Цари и вельможи, черви и муравьи, все вы — жертвы столетий. Мы думаем то, что думаете вы, мы помним то, что помните вы. О посланники ада, умоляю, не приходите так скоро, позволь нам провести вас в Землю тьмы, Землю отчаяния, Землю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странные люди, скорее всего, не люди, отправили ее в 1995 год. Они называли это Землей тьмы, Землей отчаяния, Землей смерти. Сы Сянь сначала не понимала, но сейчас начала кое-что осознавать: они хотели, чтобы она попала в горнило славы и выгод, чтобы она повторила трагедию прошлой жизни. Как бы ты ни сожалел, кто бы ты ни был, если тебе дадут еще один шанс, ты все равно выберешь тьму, отчаяние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непременно не повторит трагедию прошлой жизни. Она посмотрела на радостную Цзы Цзюньнин рядом. Она обязательно должна сдерживать свое беспокойство и нетерпение. Сяо Нин стоит того, чтобы ради нее отказаться от всего этого. Слава и выгода — порочный круг, стоит лишь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в последнее время постоянно хотел что-то сказать, но останавливался. Ему нужна была помощь Сы Сянь в налаживании контактов с Чэнь Но. Сы Сянь примерно знала: третьему дяде нужны были деньги. Деньги не гарантируют беспрепятственного прохода, но без денег каждый шаг труден. Сейчас шла корректировка списка городов отдельного планирования. Сы Сянь видела в газетах: в 1994 году ввели города субпровинциального значения, предшественниками которых были города отдельного планирования. Хотя в административном делении города субпровинциального значения все еще подчинялись провинции, секретари горкомов, председатели постоянных комитетов собраний народных представителей, мэры и председатели НПКСК этих городов были включены в «Номенклатуру должностей, управляемых ЦК КПК», и назначение на эти должности требовало утверждения провинциальным комитетом партии и согласования с ЦК. Сы Сянь не стала пускать третьего дядю по этой тропе, а сразу отправила его в Фуцзянь. Третий дядя уже был переведен туда, но чтобы приблизиться к «благодетелю», требовались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Чэнь Байхао тоже было задумано с этой целью. Другая причина — рынок VCD и DVD компании «Ида». Продукция была еще довольно грубой, но если привлечь таланты из Гонконга, откроется огромный потенциал. А визитка, которую она передала, была от имени директора «Ида». Сейчас гонконгские бизнесмены очень оптимистично смотрели на рынок материка — покупательная способность там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жилище Ци У, Сы Сянь и Цзы Цзюньнин также начали собирать багаж, чтобы возвращаться в школу. Ци У попытался было их уговорить остаться, но безуспешно, и пришлось согласиться. Вечером Ци У позвал Сы Сянь вниз, он держал несколько бутылок пива. Фан Шаофу и Ли Вэй были в отъезде по делам, вернутся только утром. Район был не очень тихим, в нескольких виллах вечерничали, повсюду сияли огни, создавая атмосферу роскоши и славы. Это было лучшее время — все процветало, и это было худшее время — все могло упасть в неизмеримую бездну и больше не подняться. Чем лучше вещь, тем хуже ее оборотная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