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Цююэ кивнула и направилась к кабинету за ширмой, где на полу стоял фарфоровый сосуд для свитков. Она начала разворачивать их одну за другой, выбирая 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воспользовался моментом, чтобы выпить куриный суп, который подогревали уже восьмой раз, и вытер рот. Затем он нашёл в шкафу плотную рубашку цвета лунного света и надел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закончив отбор картин, завернула их в ткань и нашла зелёный халат, чтобы накинуть поверх.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сейчас переменчива: то тепло, то холодно. Ты только что выздоровел, лучше надень ещё что-нибудь, чтобы не продуло, — Цююэ, разговаривая, застёгивала на нём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наблюдал, как её тонкие пальцы ловко справляются с застёжками, и выправил одежду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она, вероятно, горевала после его смерти. Он ещё не успел найти ей хорошего мужа, и это вызывало у него чувство вины. Он кашлянул, подавив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ты подумала о том, о чём я говорил на днях? — спросил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с недоумением в глазах,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найти тебе достойного мужа. Я не шутил, — серьёзно сказал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сначала удивилась, но, встретив его серьёзный взгляд, смутилась. Она, конечно, любила своего господина, но понимала, что её статус не позволяет ей стать его законной женой. Она даже думала о том, чтобы стать наложницей, но, видя, что Гу Шаобай не проявляет к ней интереса, смирилась. Если она не может быть с ним, то лучше выйти замуж за честного и надежного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полагается на решение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Гу Шаобай. — Через несколько дней, когда будет время, я поговорю со второй матушкой и найду тебе хорошую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выдать её замуж пораньше, то в случае грядущих бед пострадавших будет на одного человека меньше, и ему будет легче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взяв с собой Минъюэ и свёрток с картинами, вышел из дома. На пороге он встретил Гу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брат, ты так нарядно одет.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смотрел на Гу Шаобая, и в его глазах плескалось веселье. Семнадцатилетний Гу Шаобай с тонкими бровями и живыми глазами, подобными двум чистым прудам, в которых крутились водовороты, затягивающие взгляд, с прямым носом, бледно-розовыми губами и изящным подбородком, вызывающим любовь. Его высокий стан был тонок, как бамбук. Истинно ясен, как нефритовое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у меня могут быть важные дела, просто собираюсь с друзьями, — ответил Гу Шаобай. — Второй брат, отец сказал, что ты завтра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нужно съездить за товаром в Фэнчэн, вернусь дней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Фэнчэн находился на границе, за городом простирались бескрайние степи. Семья Гу имела связи с Князем Северных пустошей и обычно возила туда хлопчатобумажные и льняные ткани, а также сушёное мясо и фрукты, которые не 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Фэнчэн далеко, туда и обратно займёт не меньше двадцати дней. Как же ты вернёшься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Северных пустошей как раз на станции Ло, поэтому на этот раз не нужно ехать до Фэнчэна, можно передать прямо ему, — Гу Цинбай протянул руку и поправил прядь волос у виска Шаобая. На его фарфорово-белом лице появилась нежная улыбка, но вдруг сердце сжалось от боли. Незаметно для себя Шаобай уже приближался к семнадцатилетию, он стал таким красивым, что захватывало дух, и больше не был тем ребёнком, который любил валяться у него на руках и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 Павильоне Живописи Сичи на этот раз была назначена в ресторане «Дэжуй» на востоке Цзинлина. «Дэжуй» был первым рестораном во всём Цзинлине, и даже залы общей посадки на первом этаже были украшены великолепно, не говоря уже о роскошных комнатах на втором и третьем этажах, каждая из которых была оформлена в уникальном стиле. Помимо высоких чинов и знати, простые люди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первым дошёл до комнаты в конце третьего этажа. На двери висела огромная вышивка лотоса на обеих сторонах, работа была изысканной и выдающейся, в середине золотыми и серебряными нитями были вышиты два иероглифа: «Пьяный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приподнял занавеску, и шум голосов и горячая волна звуков хлынули наружу. Гу Шаобай велел Минъюэ ждать внизу в общем зале, а сам, держа свёрток,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обеденный стол убрали, заменив его на длинный стол из золотого нанму шириной в метр и длиной в два. Внутри уже сидели семь молодых людей в богатых одеждах, возрастом примерно равными, кто-то рисовал, кто-то оживлённо беседовал.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семеро, одежда и внешний вид которых были ни один не изысканны и роскошны, с первого взгляда напоминали сыновей знатных семей. Увидев в прошлой жизни наряд Му Цинфэна, Гу Шаобай теперь смотрел на этих людей и понимал, что по сравнению с ним они — ничто. До сих пор он помнил тот вечер: Му Цинфэн был одет в чёрное шёлковое платье с тёмным узором, манжеты и воротник были обшиты красными облаками и громовыми узорами, а его глаза были холодны и жестоки, словно ястреб. Всего одного взгляда было достаточно, чтобы живого прибить к столбу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ты пришёл! — один юноша с круглым лицом увидел его, бросил кисть и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маленький маркиз Мо Жань, из Павильона Живописи, с которым у Гу Шаобая были самые близкие отношения, по прозвищу Синъюнь. Отец Мо Жаня был наследным маркизом Динбэй, его дед помог основателю династии покорить Поднебесную, поэтому, хотя сейчас маркиз Динбэй был лишь титулованным сановником без реальной должности, живущим на содержание двора, он пользовался большим почтением и милостью императора. А как единственный сын старого маркиза, Мо Жань был бесспорным наследником, поэтому знакомые в частном порядке называли его маленьким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повеса не был настоящим бездельником. Хотя он немного не любил учиться и любил смешно есть и ждать смерти, у него не было обычной для детей знатных родов болезни — высокомерия и задирания носа перед другими, опираясь на власть. Именно поэтому Гу Шаобай был с ним очень дружен. С ним было удобно и свободно. Что же до остальных, то Гу Шаобай прошлой жизни даже не хотел смотреть на них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посмотрел на остальных шестерых, троих узнал: это были сыновья министра военных дел и министра церемоний, а также младший сын главы Палаты Дали Го Чаои — Го Шэнь. Остальные трое были незнакомыми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поприветствовал всех шестерых и сказал Мо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господина мне незнакомы, Синъюнь, представь их,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Мо Жанем мысли Гу Шаобая оживились. Тот бледный и худой юноша был третьим сыном министра финансов Ван Цзяня — Ван Егуанем. Он вспомнил ту ночь, когда его подставили: именно Ван Цзянь и Го Чаои дали свидетельские показания для Му Цинфэна, подтвердив, что Му Цинфэн был пьян на банкете по случаю дня рождения, тем самым закрепив вину семьи Гу в корыстных целях и соблазнении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достал три картины из свёртка, развернул свитки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три моих каракули, прошу вас дать вашу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 Шаобая гремело по столице, никто не знал, никто не слыхал, и эти полупрофессионалы не смели указывать, одного вида было достаточно, чтобы почувствовать себя опозоренными.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хотя не хотели признавать, всё же пришлось поднять большие пальцы и хвалить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 стал скромничать и с приятным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Шаобай осмелится. Если какой-нибудь господин не посчитает мой рисунок плохим, Шаобай готов подарить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удивились, а затем радостно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я хочу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картину с далёкими горами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выбрал ту, зачем ещё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чиновников не было недостатка в дорогих картинах и каллиграфии, редких древностях, но вещи ценятся своей редкостью, картины и каллиграфия Гу Шаобая на рынке стоили тысячу золота и их трудно было достать, хотя он рисовал и писал хорошо, но к сожалению, вообще не продавал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холодно усмехнулся в сторонке, не зная, будут ли картины и каллиграфия Гу Шаобая с потерянной репутацией всё ещё вызывать такой восторг, как сейчас, или же их захотят разорвать в клочки и сжечь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посмотри на себя, дар людям, а сам не сказал, принести побольше картин, как же быть-то!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поспешно сделал виноватое выражение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Шаобай недодумал. Шаобай по возвращении нарисует ещё. Господин Ван, господин Го и господин Линь, можете сказать мне о ваших предпочтениях, я по возвращении домой напишу новые картины и после завершения лично доставлю их в ваши дома, 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естественно были вне себя от радости. Гу Шаобай ещё долго беседовал с ними и по очереди давал указания по их картинам, пока не наступил полдень, и только тогда вместе с Мо Жанем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 чего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подарил им, а мне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постучал его по голове сложенным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разве мало дарил? Или мне нарисовать для тебя заново, а ты вернёшь мне все прошлые?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почесал затылок и не стал отвечать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