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уже знал о личности Яо Яньцина и не мог не обратить на него внимание. Сначала он заметил, что его стиль письма был резким, что говорило о молодости и уверенности в своих силах. Однако позже он увидел, что его аргументы были зрелыми, а его сочинения совпадали с его собственными взглядами на семь-восемь десятых. Это вызвало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Министерство финансов начало собирать работы. Некоторые кандидаты, не успевшие закончить, плакали в Чертоге Высшей Гармонии. Другие падали в обморок, что считалось нарушением этикета, и они не могли сдавать экзамены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Великий наставник Сюй и другие экзаменаторы стояли в Чертоге Высшей Гармонии. Император Вэнь, увидев, что список трёх лучших не был готов,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объяснит,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смогли прийти к согласию относительно первого места, поэтому просим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недовольно посмотрел на своих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решаю я, то зачем вы здесь нужны? — Он взглянул на три работы и понял, почему возникли разногласия. Каждая из них могла быть признана лучшей, но в этом году все три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Вэнь, хоть и был правителем, имел свои предпочтения. Он посмотрел на работу Яо Яньцина и слегка коснулся её пальцем. Министр Палаты по делам вассальных территорий Ян Пуи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молодость и успех не всегда идут рука об руку. Работа Е Сянюя более зрелая и сбалансированная.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Сянюю уже тридцать пять лет. Если бы он не был зрелым, это было бы странно. — Затем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поздний успех — это не признак таланта. Работа Яо Яньцина зрелая и острая. Молодость должна быть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Пуи слегка нахмурился. Он сам сдал экзамены в тридцать лет, и слова Сюя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Сюй, вы забыли, что «рано развившийся ребёнок не всегда становится великим человеком»,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не подходят к Яо Яньцину. Если его можно так назвать, то кто тогда может считаться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слегка улыбнулся, проводя пальцем по нефритовому кольцу на большом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отец Яо Яньцина был первым призёром, назначенным моим отцом. Раньше была семья Чжан, где трое стали учёными высшей ступени, а теперь семья Яо, где отец и сын оба достигли вершины. — Он обвёл имя Яо Яньцина красным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мудро, — воскликнул Великий наставник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Пуи скривился. Е Сянюй не был его родственником, и он не хотел вызывать недовольство Императора. Однако он сожалел, что не смог одержать верх над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результаты были объявлены. Гонцы начали разносить новости. Яо Сылан и Третья госпожа были уверены, что их брат Яо Яньцин войдёт в тройку лучших. Они заранее приготовили монеты и заказали сладости в ресторане, чтобы раздать их, когда придут гонцы. Яо Сылан также приготовил несколько больших конвертов для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ждал у ворот, и как только гонцы прибыли, он вручил каждому конверт. Затем он побежал в дом, чтобы сообщить новость. Яо Сылан, услышав это, хлопнул себя по бедру и вышел наружу, вручая каждому гонцу красный конверт. Гонцы, почувствовав толщину конвертов, улыбнулись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первого призёра.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 Прошу, зайдите внутрь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мы должны спешить. Скоро придут из Министерства ритуалов, чтобы подготовить вас к параду.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ещё раз поблагодарил их и попросил Ло Синя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был вне себя от радости. Он велел слуге принести бумагу и чернила, чтобы написать письмо в Гуанлин, сообщить семье о успехе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прав. Также, может, стоит сообщить в дом маркиза Динъюаня? Пусть мать тоже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беспокойся об этом. Сейчас это только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вспомнив, что Ян Шиин тоже сдавал экзамены, поняла, что он провалился. Она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Яо. Мне не нужно сообщать в дом маркиза Динъюаня. Просто жди, когда я буду участвовать в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что тебе не нужно сразу идти в дом маркиза Динъюаня, чтобы не создавать впечатление, что ты пользуешься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права, — кивнул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 вернулся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господин Чжан был назван третьим призёром, а господин Чэнь — двенадцатым во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нахмурился. Как его старший брат мог оказаться только на двенадцатом месте? Он пожалел, что не спросил гонцов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 его недовольство,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вздохнул, размышляя, как Чэнь Лян мог так плохо выступить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литературе нет первого места, а в бою — второго. Возможно, он просто не смог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рассмеялся. Он был не так спокоен, как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парада Яо Яньцин, одетый в красный халат, поехал к восточным воротам дворца Даминг. Там собрались все новые учёные. Его красота и яркий наряд привлекали внимание. Как только он сошёл с лошади,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был занудным книжником. Он легко общался, и вскоре те, кто завидовал ему, стали его друзьями. Чжан Гуанчжэн и Чэнь Лян стояли в стороне,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заметил 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Чжан 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Гуанчжэн, хотя и не был первым призёром, тоже привлекал внимание. Люди подходили к нему, чтобы завязать знакомства. Яо Яньцин, смеясь, помог ему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