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вернулся в левый верхний угол, где мастер Цзинкон начал атаку, превратив черные камни в неуклюжую форму. Му Юань не был подвержен так называемым «изысканным» привычкам некоторых японских игроков, которые ради красоты формы готовы были проиграть. Вэйци — это не только искусство, но и битва. Победа должна быть главным приоритетом. В пределах своих возможностей Му Юань тоже предпочитал создавать красивые формы, но когда дело доходило до выживания, он не боялся делать некрасивые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камни превратились в неуклюжую форму, Му Юань смог укрепить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позиция была полностью укреплена, предыдущий ход начал приносить плоды. Небрежный прыжок Му Юаня, в сочетании с предыдущим ходом, создал серьёзную угрозу для белых, доставляя им дискомфорт. Одновременно, благодаря этому ходу, черные смогли поддержать ранее изолированный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мастер Цзинкон полностью понял смысл хода Му Юаня. Его охватило не просто удивление, а настоящий шок. От этого хода до последующих событий всё демонстрировало глубокие расчёты и мастерское планирование противника. Это было нечто, чего мастер Цзинкон никогда раньше не видел, а противник был так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Цзинкон почувствовал, как по его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продолжалась с утра до заката. Несмотря на все усилия мастера Цзинкона, ему удалось лишь немного осложнить жизнь Му Юаню при спасении изолированных камней в правом верхнем углу, но несколько изящных приёмов Му Юаня полностью нейтрализовали угрозу. Дальше партия шла без особых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223-му ходу все ключевые территории были захвачены, и оставалось лишь завершить подсчёт очков. На данный момент черные имели около 70 очков, а белые — чуть более 50. С учётом дополнительных двух очков, которые черные должны были вернуть за лишнюю группу, черные всё равно имели преимущество в 10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события показали мастеру Цзинкону уровень Му Юаня. С такими глубокими расчётами и мощным планированием мастер Цзинкон не ожидал, что противник допустит серьёзные ошибки в завершающей стадии. Таким образом, партия была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Цзинкон, будучи истинным мастером, не стал затягивать и признал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Му, вы действительно заставили меня взглянуть на вас по-новому. В таком юном возрасте вы уже обладаете таким мастерством. Я восхищаюсь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были великодушны,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закончилась к часу ю, уже в конце весны, когда дни становились длиннее, и солнце ещё не полностью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встал, потянулся и почувствовал, что проголодался. Партия началась рано утром, и, за исключением короткого перерыва на обед, они с мастером Цзинконом провели весь день за доской. Для обычного человека такое длительное сидение вызвало бы боль в спине, но Му Юань уже привык к интенсивным партиям. Молодость и недавние тренировки позволили ему справиться с нагрузкой. Усталость от умственного напряжения была компенсирована азартом игры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Цзинкон, напротив, после партии выглядел немного уставшим. Проигрыш неизвестному молодому человеку, несомненно, ударил по его самолюбию. Однако он не стал скрывать своих чувств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было увлекательно! Давно я не играл с таким удовольствием! Похоже, сегодня я смогу лечь спать пораньше. Молодой господин Му, если у вас нет других планов, останьтесь в храме на несколько дней, чтобы мы могли продолжить наши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 я не смею просить. Если вы позволите, я с радостью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келью, они увидели группу монахов, собравшихся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придавал этой партии особого значения. Каждый год десятки людей приходили бросить вызов настоятелю, и все терпели поражение. Никто не мог вспомнить, когда мастер Цзинкон последний раз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Монахи, проводившие дни в молитвах и медитациях, часто коротали время за игрой в вэйци. Благодаря мастерству настоятеля их уровень игры также вырос, и они стали скептически относиться к обычным вызовам. Никто даже не допускал мысли, что настоятель может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партия с самого начала казалась необычной. Обычные партии длились один-два часа, максимум три. Но эта продолжалась целых пять часов. Во время перерыва Минъюань, наблюдавший за партией в келье, вышел, чтобы приготовить обед. Монахи спросили о ходе игры, но Минъюань, обычно спокойный, выглядел озабоченным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Настоятелю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переглянулись, не веря своим ушам. Минъюань, старший брат, никогда не лгал и был самым сильным игроком среди них. Если он сказал, что ситуация серьёзная,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настоятель проиграет?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Монахи, перешептываясь, собрались у двери кельи, не решаясь войти без разрешения настоятеля и стараясь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со скрипом открылась, все взгляды устремились на выходящих.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мастер Цзинкон. Его лицо было спокойным, без следа радости или разочарования. Он шёл уверенно, и монахи расступились,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Цзинкон прошёл, монахи обратили свои вопросительные взгляды на Минъюаня, который шёл за ним. Его лицо, обычно спокойное, было слегка омрачено, и он тихо покачал головой. Это был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 и Тяньюань вышли следом, их встретили взгляды монахов, словно они были пришельцами с другой планеты. Образ непобедимого настоятеля был настолько укоренён в их сознании, что его поражение вызвало шок. Особенно учитывая, что он проиграл не известному мастеру, а никому не известному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спокойно принял этот взгляд, уверенно пройдя через расступившуюся толпу. Пройдя через современные вспышки фотокамер, он не придавал значения таким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Тяньюань, не привыкший к такому вниманию, нервничал. Впервые в жизни на него смотрели столь пристально, хотя он понимал, что внимание было направлено не на него. Он старался подражать спокойствию своего господина, но его дрожащие ноги выдавали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 из поля зрения монахов, Тяньюань расслабился и вернулся к своему обычному поведению. Его переполняли эмоции, и он не мог сдержать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просто потрясающий! Даже мастер Цзинкон проиграл вам. А эти монахи, ха-ха, они просто остолбенели, когда увидели вас. Они смотрели на вас, как на привидение... Ой, я не хотел сказать, что вы привидение... Ну, в общем, вы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остановился и мягко, но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Тяньюань, не говори лишнего и не смейся над другими. Мастер Цзинкон — не только великий монах, но и мастер игры. Эта партия досталась мне нелегко. Один неверный ход мог привести к поражению. Кроме того, вэйци — это игра бесконечных перемен. Ни одна партия не повторяется. Победа или поражение в одной игре ничего не значат. Нельзя гордиться победой и падать духом от поражения. Только сохраняя спокойствие, можно увидеть истинную красоту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я был неправ.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 и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и твои эмоции понятны. К тому же, ты радуешься за меня, я это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Тяньюань тут же оживился,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не дал ему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ужинать. Ты, наверное,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Эта партия основана на одной из 25 партий между Хуан Лунши и Чжоу Дунхоу, с комментариями Ван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