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приходилось сомневаться, что этот сидящий просветлённый монах был не кем иным, как настоятелем храма Линъинь, мастером Цзинконом.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помещение, Му Юань первым делом поклонился и, не теряя времени,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приветствует мастера. Му Юньчжи из Цяньтана прибыл по велению отца, чтобы нанести визит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ученики храма сообщили о прибытии сына старого друга. Однако из-за позднего времени встретиться не удалось, и я вынудил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скромно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Это моя вина, что явился без предупреждения. Вот письмо от отца, которое я должен передать вам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взял конверт, вскрыл его и быстро прочитал письмо, которое оказалось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молодой господин Му. Выглядите вы весьма достойно, и ясно, что у достойного отца не может быть недостойного сына. Много лет прошло с нашей последней встречи. Как поживает ваш отец, Цяньчжэн?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полном здравии, благодарю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беседы они перешли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ваш отец упоминает, что вы давно изучаете Путь вэйци и недавно значительно улучшили свои навыки. Возможно, вы хотите испытать свои силы? — спросил мастер Цзинкон.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попросить вашего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мягко улыбнулся. Перед ним стоял молодой человек с скромным, но твёрдым взглядом, уверенный и спокойный, без тени смущения. Со временем он, несомненно, станет выдающейся личностью. Оставалось лишь узнать, насколько он силён в вэйци. Если он окажется талантливым, мастер был бы не против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мастер Цзинкон повернул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с партии.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наставление, — ответил Му Юань, садясь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стоявший за мастером Цзинконом, быстро достал доску и расставил начальные камни на угловых звёздах, после чего отошёл в сторону. Тяньюань тихо стоял позади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немного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первой партии давайте определим, кто будет ходить первым.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 — кивнул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как старший, взял горсть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раскрыл ладонь, в которой оказалось четыре камня. Му Юань не угадал, и мастер Цзинкон взял белые камни для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начал с малого прыжка в левом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начальным камням, открытие партии было ограничено звёздными формами, что делало игру более предсказуемой. Однако именно это предопределяло ожесточённые сражения в середине игры. Сила древних игроков в середине партии вызывала восхищение даже у современных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звёздных форм малый прыжок был очень агрессивным и распространённым ходом. Называли его «лучшим вторжением в угол». Эта стратегия, судя по всему, оставалась неизменной на протяжении веков. За последний месяц Му Юань не видел ни одной партии, где бы белые не начинали с малого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ответил большим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разделились на два, а черные сделали то же самое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белые сделали внутренний малый прыжок. Современные игроки, учитывая силу и слабость форм, предпочли бы вторгнуться в другой угол. Однако в древности такой ход был не редкостью, вероятно, из-за особенностей старых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начальных камней, древние правила включали «возвращение голов». Это означало, что при подсчёте очков за каждую отрезанную группу противника нужно было вернуть одно очко, то есть два камня. И наоборот, за каждую отрезанную группу противника можно было получить больше очков. Воинственный стиль древних игроков во многом определялся именно этими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внутренний прыжок белых черные решили проигнорировать его и вторглись в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также проигнорировали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продолжили вторгаться в углы, а белые ответили большим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доске стала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столкновение произошло в левом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начали бой с использованием стандартной формы, но после нескольких обменов их камни оказались под давлением. Му Юань ожидал, что белые сделают удар, но вместо этого они выбрали захват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мастера Цзинкона удивил Му Юаня. Интуиция подсказывала, что что-то не так. Вместо того чтобы продолжить, он начал анализировать. Вскоре он понял замысел противника: если он продолжит, его группа камней может оказаться полностью окружена белыми, что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раздумий Му Юань решительно отрезал камень, воспользовавшись тем, что он ещё был полезен, и захватил его. После нескольких обменов ситуация в этой части доски стала равной. Белые получили сильную внешнюю позицию, а черные захватили значительную территорию. Обе стороны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черные начали атаку в правом нижнем углу. Первые ходы почти повторили левую часть доски, но после двойного удара черных белые изменили стратегию. Вместо того чтобы вторгнуться в угол на третьей линии, они выбрали захват на второй линии, заставив черных укрепиться. Возможно, у белых был свой замысел, но последующие ходы показали, что этот обмен был невыгодным. Черные укрепили свою территорию, а белые потеряли часть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мастер Цзинкон уже не был так спокоен, как в начале. В ходе боя он не только не получил преимущества, но и позволил противнику захватить инициативу и укрепить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задумался, но вместо того чтобы ответить захватом, он вторгся снизу, сделав ранее разделённый камень черных изолированным.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«изолированный камень не спасают», Му Юань не стал пытаться помочь ему, а вместо этого укрепил свою позицию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рассчитывал, что если противник попытается спасти камень или укрепить его, он сможет захватить территорию или усилить свою внешнюю позицию. В любом случае он остался бы в выигрыше. Однако противник не ответил, и мастер Цзинкон был вынужден сделать прыжок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лучшего ответа, Му Юань ловко проигнорировал эту часть доски и укрепился у края белых в левом верхнем углу, переместив поле боя туда. Его цель была очевидна: усилить и без того мощную позицию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Цзинкон, будучи учителем наследника престола и конкурентом академии Ханьлинь, не позволил черным добиться своего. Он проигнорировал ход и вторгся в угол на третьей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оживился. Это был первый раз в это время, когда он встретил достойного соперника. Высокий уровень игры разжёг его боевой дух. Вэйци — это игра для двоих, и только равные соперники могут создать по-настоящему захватывающую партию. Если противник слишком слаб, даже победа не приносит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вторжения, белые постепенно лишили черных их основы и укрепили свою позицию, захватив территорию. Однако черные также укрепили свою группу камней. Такой обмен устроил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Юань впервые за партию задумался над ходом. После долгого размышления он не стал продолжать в верхней части доски, а укрепился внизу. Этот странный ход озадачил мастера Цзинкона, который долго не мог понять его смысла. Однако, судя по предыдущим ходам, этот спокойный молодой человек был далеко не прост. Учитывая, что ход был сделан после долгого размышления, мастер Цзинкон не стал недооценивать его. Не понимая замысла, он решил ответить захватом, чтобы посмотреть, как развернутся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