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те, кто любит тишину, иногда могут найти особое удовольствие в посещении оживленных мест. В шуме и суете чувство собственного присутствия становится сильнее, а умение сохранять спокойствие в центре хаоса — это истинное испытание духа. Отсюда и поговорка: «Великий отшельник скрывается в городе, малый —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от урбанистических джунглей из бетона и стали к маленькому городку с красными стенами и зеленой черепицей на юге Китая, Му Юань ощутил новизну и интерес. Все вокруг казалось одновременно знакомым, как то, что он видел по телевизору, и в то же время сильно отличалось. Эта реальность была недоступна тем, кто не находился здесь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старался не выказывать чрезмерного удивления и любопытства, в то время как шедший впереди Тяньюань был явно более возбужден. Подростку четырнадцати–пятнадцати лет, по природе своей склонному к активности, редко удавалось выходить из дома, особенно после того, как он стал слугой Му Юаня. После травмы хозяина он долгое время ухаживал за ним, и теперь, наконец, получил возможность выйти на улицу, словно птица, выпущенная из клетки, непрерывно болтая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раздражался от болтовни Тяньюаня. Играя в вэйци много лет, он выработал в себе спокойный характер, редко проявляя эмоции и почти никогда не испытывая резких перепадов настроения. Порой ему даже казалось, что он стал слишком скучным, и не зря за столько лет так и не нашел себе подруги. Поэтому присутствие рядом живого и энергичного слуги было скорее благом, оживляя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книжный магазин, — ответил Му Юань, с интересом прислушиваясь к крикам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Книжный магазин? — с недоумением повторил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обернулся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можно купить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имеете в виду книжную лавку. Впереди за углом есть одна, одна из лучших в Цяньтане, — сказал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Му Юань, и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действительно оказалась большая книжная лавка с вывеской «Книжная лавка Ханьсюань».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 Юань переступил порог, как продавец с улыбкой подошел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давно вас не видели. В прошлом месяце мы получили новую книгу с записями партий в вэйци, я специально оставил ее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продавца было видно, что Му Юань часто бывал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украдкой высунул язык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знаете эту лавку,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лишь улыбнулся, не отвечая. Конечно, эту лавку знал не он, а его предшественник. Но об этом он не мог сказать, да и малейшего удивления на лице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последовал за продавцом внутрь, и тот, взяв с полки книгу с записями партий, с энтузиазмом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записи семи партий, сыгранных недавно цидайджао Чэн Шиюанем, с комментариями цидайджао Фань Гоцяня. Это редкий экземпляр, в прошлом месяце их раскупили мгновенно, но я оставил один для вас, как для нашего постоянного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стал возражать. Хотя слова продавца были явно преувеличены, он не ошибался в одном — для Му Юаня это действительно была ценная находка. Взяв книгу, он даже не открыл ее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видя, что Му Юань принял книгу, намеренно замешкался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редкий экземпляр, цена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спокойно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хлопнул в ладоши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действительно человек дела. Будьте уверены, если у нас появятся еще такие ценные вещи, я обязательно оставлю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хотите посмотреть другие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 Юань покупал только книги по вэйци и уходил, поэтому продавец задал вопрос скорее для формы. Однако Му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исторические книги или географические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поспешно ответил продавец и приказал помощнику выложить на прилавок все имеющиеся исторические и географические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внимательно выбрал несколько и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улыбкой проводил их до двери и долго смотрел вслед, прежде чем вернуться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книги, Му Юань не стал задерживаться и сразу отправился домой с Тяньюанем.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неся стопку книг,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зачем вам столько исторических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Читая историю, можно многое понять. Но настоящую причину он, конечно, не мог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Тяньюань, 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с гордостью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слуги, особенно бывшего разнорабочего, умение читать было редким достижением, и Тяньюань имел право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 не углубляясь в то, как он научился,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недель Му Юань почти не выходил из дома, за исключением ежедневных визитов к родителям, и проводил все время за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история и эпоха этого мира отличались от того, что он знал, язык и письменность были практически идентичны древнему китайскому, который он хорошо изучал ради исследования древних записей партий в вэйци. Поэтому чтение давалось ему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читал быстро, проглатывая строки за строками, и вскоре просмотрел все купленные исторические и географические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и радости, не только язык и письменность совпадали с его знаниями, но и историческое развитие шло по схожему пути. Этот мир также прошел через родовое общество, рабовладельческий строй и дошел до феодальной эпохи. Еще больше его поразило то, что культурное развитие также совпадало: такие культурные сокровища, как «Шицзин» и «Чуцы», существовали и здесь, с той лишь разницей, что авторы и составители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неглубоких знаниях о теории времени и пространства это можно было назвать «параллельным миром». А нынешняя династия Великая Ци по своему развитию примерно соответствовала эпохе Тан. Конечно, это было лишь приблизительное сравнение, ведь в экономике и культуре существовали значительные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вэйци. В этом мире вэйци занимал гораздо более важное место, чем в любой из известных Му Юаню древних династий. Социальный статус мастеров вэйци был невероятно высок. Главный цидайджао, назначенный императором, имел четвертый ранг, что было равнозначно высшему рангу, доступному обычному военачальнику. Хотя цидайджао не участвовали в управлении государством, их жалование соответствовало их рангу, и они пользовались большим уважением среди народа. Можно сказать, что стать цидайджао было конечной целью каждого, кто посвятил себя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вэйци также пользовался огромным уважением. Даже те, кто не умел играть, знали о его существовании. Различные клубы и залы для игры в вэйци были повсюду, а на улицах часто можно было встретить людей, играющих в вэйци, или даже тех, кто предлагал сыграть партию за несколько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закрыл книгу, устало закрыл глаза и откинулся на спинку стула, чувствуя внутри неконтролируемое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есть причина, по которой он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протянул руку, и в темноте ему показалось, что он может коснуться холодных и гладких камней вэйци. Внутри него бушевало необузданное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цель его новой жизни, то он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некоторое время с тех пор, как он оказался в этом мире, и Му Юань в целом хорошо адаптировался. Лишь иногда, посреди ночи, он задумывался, был ли тот мир, в котором он прожил более тридцати лет, реальностью или просто долгим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похоже на чувство Чжуан-цзы, который сомневался, был ли он человеком, видевшим сон о бабочке, или бабочкой, видевшей сон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вопросы были слишком абстрактны, чтобы углубляться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резко проснулся, накинул легкий халат и открыл окно. Лунный свет мгновенно заполнил комнату, освещая доску и камни вэйци, лежащие на столе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